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4A" w:rsidRDefault="00EC664A">
      <w:pPr>
        <w:rPr>
          <w:rFonts w:ascii="黑体" w:eastAsia="黑体" w:hAnsi="宋体"/>
          <w:sz w:val="28"/>
          <w:szCs w:val="28"/>
        </w:rPr>
      </w:pPr>
    </w:p>
    <w:p w:rsidR="00EC664A" w:rsidRDefault="00BB42DD">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EC664A" w:rsidRDefault="00EC664A">
      <w:pPr>
        <w:tabs>
          <w:tab w:val="center" w:pos="4819"/>
          <w:tab w:val="left" w:pos="7755"/>
        </w:tabs>
        <w:spacing w:before="100" w:beforeAutospacing="1" w:line="520" w:lineRule="exact"/>
        <w:jc w:val="center"/>
        <w:rPr>
          <w:rFonts w:ascii="黑体" w:eastAsia="黑体"/>
          <w:sz w:val="72"/>
          <w:szCs w:val="72"/>
        </w:rPr>
      </w:pPr>
    </w:p>
    <w:p w:rsidR="00EC664A" w:rsidRDefault="00BB42DD">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顶岗实习手册</w:t>
      </w:r>
    </w:p>
    <w:p w:rsidR="00BF768C" w:rsidRDefault="00BF768C" w:rsidP="00BF768C">
      <w:pPr>
        <w:jc w:val="center"/>
        <w:rPr>
          <w:rFonts w:eastAsia="黑体"/>
          <w:sz w:val="52"/>
          <w:szCs w:val="52"/>
        </w:rPr>
      </w:pPr>
    </w:p>
    <w:p w:rsidR="00BF768C" w:rsidRPr="00BF768C" w:rsidRDefault="00BF768C" w:rsidP="00BF768C">
      <w:pPr>
        <w:jc w:val="center"/>
        <w:rPr>
          <w:rFonts w:eastAsia="黑体"/>
          <w:sz w:val="52"/>
          <w:szCs w:val="52"/>
        </w:rPr>
      </w:pPr>
      <w:r w:rsidRPr="00BF768C">
        <w:rPr>
          <w:rFonts w:eastAsia="黑体" w:hint="eastAsia"/>
          <w:sz w:val="52"/>
          <w:szCs w:val="52"/>
        </w:rPr>
        <w:t>（适用于</w:t>
      </w:r>
      <w:r w:rsidR="00CA5434">
        <w:rPr>
          <w:rFonts w:eastAsia="黑体" w:hint="eastAsia"/>
          <w:sz w:val="52"/>
          <w:szCs w:val="52"/>
        </w:rPr>
        <w:t>会计</w:t>
      </w:r>
      <w:r w:rsidRPr="00BF768C">
        <w:rPr>
          <w:rFonts w:eastAsia="黑体" w:hint="eastAsia"/>
          <w:sz w:val="52"/>
          <w:szCs w:val="52"/>
        </w:rPr>
        <w:t>专业）</w:t>
      </w:r>
    </w:p>
    <w:p w:rsidR="00EC664A" w:rsidRPr="00BF768C" w:rsidRDefault="00EC664A">
      <w:pPr>
        <w:tabs>
          <w:tab w:val="center" w:pos="4819"/>
          <w:tab w:val="left" w:pos="7755"/>
        </w:tabs>
        <w:spacing w:before="100" w:beforeAutospacing="1" w:line="520" w:lineRule="exact"/>
        <w:jc w:val="center"/>
        <w:rPr>
          <w:rFonts w:ascii="黑体" w:eastAsia="黑体"/>
          <w:sz w:val="28"/>
          <w:szCs w:val="28"/>
        </w:rPr>
      </w:pPr>
    </w:p>
    <w:p w:rsidR="00EC664A" w:rsidRDefault="00BB42DD" w:rsidP="00826862">
      <w:pPr>
        <w:spacing w:beforeLines="200"/>
        <w:jc w:val="center"/>
        <w:rPr>
          <w:rFonts w:eastAsia="黑体"/>
          <w:sz w:val="52"/>
          <w:szCs w:val="52"/>
        </w:rPr>
      </w:pPr>
      <w:r>
        <w:rPr>
          <w:rFonts w:eastAsia="黑体" w:hint="eastAsia"/>
          <w:sz w:val="52"/>
          <w:szCs w:val="52"/>
        </w:rPr>
        <w:t>(20</w:t>
      </w:r>
      <w:r w:rsidR="00BF768C">
        <w:rPr>
          <w:rFonts w:eastAsia="黑体" w:hint="eastAsia"/>
          <w:sz w:val="52"/>
          <w:szCs w:val="52"/>
        </w:rPr>
        <w:t>19</w:t>
      </w:r>
      <w:r>
        <w:rPr>
          <w:rFonts w:eastAsia="黑体" w:hint="eastAsia"/>
          <w:sz w:val="52"/>
          <w:szCs w:val="52"/>
        </w:rPr>
        <w:t>届</w:t>
      </w:r>
      <w:r>
        <w:rPr>
          <w:rFonts w:eastAsia="黑体" w:hint="eastAsia"/>
          <w:sz w:val="52"/>
          <w:szCs w:val="52"/>
        </w:rPr>
        <w:t>)</w:t>
      </w:r>
    </w:p>
    <w:p w:rsidR="00EC664A" w:rsidRDefault="00EC664A">
      <w:pPr>
        <w:rPr>
          <w:sz w:val="36"/>
          <w:szCs w:val="36"/>
        </w:rPr>
      </w:pPr>
    </w:p>
    <w:p w:rsidR="00EC664A" w:rsidRDefault="00EC664A">
      <w:pPr>
        <w:rPr>
          <w:sz w:val="36"/>
          <w:szCs w:val="36"/>
        </w:rPr>
      </w:pPr>
    </w:p>
    <w:p w:rsidR="00EC664A" w:rsidRDefault="00EC664A">
      <w:pPr>
        <w:rPr>
          <w:sz w:val="36"/>
          <w:szCs w:val="36"/>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rPr>
          <w:rFonts w:ascii="宋体" w:hAnsi="宋体"/>
          <w:b/>
          <w:sz w:val="32"/>
          <w:szCs w:val="44"/>
        </w:rPr>
      </w:pPr>
    </w:p>
    <w:p w:rsidR="00EC664A" w:rsidRDefault="00BB42DD">
      <w:pPr>
        <w:jc w:val="center"/>
        <w:rPr>
          <w:b/>
          <w:sz w:val="24"/>
          <w:szCs w:val="36"/>
        </w:rPr>
      </w:pPr>
      <w:r>
        <w:rPr>
          <w:rFonts w:ascii="宋体" w:hAnsi="宋体" w:hint="eastAsia"/>
          <w:b/>
          <w:sz w:val="32"/>
          <w:szCs w:val="44"/>
        </w:rPr>
        <w:t>陕西铁路工程职业技术学院</w:t>
      </w:r>
    </w:p>
    <w:p w:rsidR="00EC664A" w:rsidRDefault="00BB42DD">
      <w:pPr>
        <w:jc w:val="center"/>
        <w:rPr>
          <w:b/>
          <w:sz w:val="28"/>
          <w:szCs w:val="36"/>
        </w:rPr>
      </w:pPr>
      <w:r>
        <w:rPr>
          <w:rFonts w:hint="eastAsia"/>
          <w:b/>
          <w:sz w:val="28"/>
          <w:szCs w:val="36"/>
        </w:rPr>
        <w:t xml:space="preserve">20   </w:t>
      </w:r>
      <w:r>
        <w:rPr>
          <w:rFonts w:hint="eastAsia"/>
          <w:b/>
          <w:sz w:val="28"/>
          <w:szCs w:val="36"/>
        </w:rPr>
        <w:t>年</w:t>
      </w:r>
      <w:r>
        <w:rPr>
          <w:rFonts w:hint="eastAsia"/>
          <w:b/>
          <w:sz w:val="28"/>
          <w:szCs w:val="36"/>
        </w:rPr>
        <w:t xml:space="preserve">   </w:t>
      </w:r>
      <w:r>
        <w:rPr>
          <w:rFonts w:hint="eastAsia"/>
          <w:b/>
          <w:sz w:val="28"/>
          <w:szCs w:val="36"/>
        </w:rPr>
        <w:t>月</w:t>
      </w:r>
    </w:p>
    <w:p w:rsidR="00EC664A" w:rsidRDefault="00BB42DD">
      <w:pPr>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EC664A" w:rsidRDefault="00EC664A">
      <w:pPr>
        <w:jc w:val="center"/>
        <w:rPr>
          <w:sz w:val="28"/>
          <w:szCs w:val="28"/>
        </w:rPr>
      </w:pP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color w:val="000000"/>
          <w:sz w:val="28"/>
          <w:szCs w:val="28"/>
        </w:rPr>
        <w:t>陕西铁路工程职业技术学院</w:t>
      </w:r>
      <w:r>
        <w:rPr>
          <w:rFonts w:ascii="仿宋_GB2312" w:eastAsia="仿宋_GB2312" w:hint="eastAsia"/>
          <w:sz w:val="28"/>
          <w:szCs w:val="28"/>
        </w:rPr>
        <w:t>顶岗实习学生职责及安全注意事项</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2. 陕西铁路工程职业技术学院校外实习协议书</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3. 陕西铁路工程职业技术学院顶岗实习任务书及指导书</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4.</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学生顶岗实习综合考评表</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学生顶岗实习企业评价表</w:t>
      </w: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pPr>
        <w:spacing w:line="600" w:lineRule="exact"/>
        <w:jc w:val="center"/>
        <w:rPr>
          <w:rFonts w:ascii="方正小标宋简体" w:eastAsia="方正小标宋简体"/>
          <w:bCs/>
          <w:sz w:val="36"/>
          <w:szCs w:val="36"/>
        </w:rPr>
        <w:sectPr w:rsidR="00EC664A">
          <w:headerReference w:type="default" r:id="rId7"/>
          <w:pgSz w:w="11906" w:h="16838"/>
          <w:pgMar w:top="1418" w:right="1418" w:bottom="1418" w:left="1418" w:header="851" w:footer="992" w:gutter="0"/>
          <w:pgNumType w:fmt="numberInDash"/>
          <w:cols w:space="720"/>
          <w:docGrid w:type="linesAndChars" w:linePitch="291" w:charSpace="-3426"/>
        </w:sectPr>
      </w:pPr>
    </w:p>
    <w:p w:rsidR="00EC664A" w:rsidRDefault="00BB42DD">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EC664A" w:rsidRDefault="00BB42DD" w:rsidP="00826862">
      <w:pPr>
        <w:spacing w:beforeLines="50" w:afterLines="50" w:line="360" w:lineRule="auto"/>
        <w:ind w:rightChars="152" w:right="294"/>
        <w:jc w:val="center"/>
        <w:rPr>
          <w:rFonts w:ascii="方正小标宋简体" w:eastAsia="方正小标宋简体"/>
          <w:sz w:val="36"/>
          <w:szCs w:val="36"/>
        </w:rPr>
      </w:pPr>
      <w:r>
        <w:rPr>
          <w:rFonts w:ascii="方正小标宋简体" w:eastAsia="方正小标宋简体" w:hint="eastAsia"/>
          <w:sz w:val="36"/>
          <w:szCs w:val="36"/>
        </w:rPr>
        <w:t>顶岗实习学生职责及安全注意事项</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为确保顶岗实习期间学生的人身安全，圆满完成实习任务，实习期间必须严格遵守以下规章制度：</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（一）按照要求完成习讯云顶岗实习管理平台顶岗实习任务及校内指导教师、企业指导教师安排的其他任务。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cs="宋体" w:hint="eastAsia"/>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cs="宋体" w:hint="eastAsia"/>
          <w:kern w:val="0"/>
          <w:sz w:val="28"/>
          <w:szCs w:val="28"/>
        </w:rPr>
        <w:t>在外实习期间要注意交通安全，遵守交通规则，保管好自己的贵重物品，不要轻信陌生人，不要上当受骗。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cs="宋体" w:hint="eastAsia"/>
          <w:kern w:val="0"/>
          <w:sz w:val="28"/>
          <w:szCs w:val="28"/>
        </w:rPr>
        <w:t>在实习期间，要按照实习单位的规章制度办事，严格遵守实习单位安全管理制度，遵守操作规程。</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cs="宋体" w:hint="eastAsia"/>
          <w:kern w:val="0"/>
          <w:sz w:val="28"/>
          <w:szCs w:val="28"/>
        </w:rPr>
        <w:t>实习期间不允许外出游玩，如爬山、游泳等，以免发生任何意外。</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w:t>
      </w:r>
      <w:r>
        <w:rPr>
          <w:rFonts w:ascii="仿宋_GB2312" w:eastAsia="仿宋_GB2312" w:cs="宋体" w:hint="eastAsia"/>
          <w:kern w:val="0"/>
          <w:sz w:val="28"/>
          <w:szCs w:val="28"/>
        </w:rPr>
        <w:t>不允许陪酒、玩耍，尤其是女生要特别注意。</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w:t>
      </w:r>
      <w:r>
        <w:rPr>
          <w:rFonts w:ascii="仿宋_GB2312" w:eastAsia="仿宋_GB2312" w:cs="宋体" w:hint="eastAsia"/>
          <w:kern w:val="0"/>
          <w:sz w:val="28"/>
          <w:szCs w:val="28"/>
        </w:rPr>
        <w:t>禁止在外酗酒、打架、赌博及从事传销等非法活动。</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w:t>
      </w:r>
      <w:r>
        <w:rPr>
          <w:rFonts w:ascii="仿宋_GB2312" w:eastAsia="仿宋_GB2312" w:cs="宋体" w:hint="eastAsia"/>
          <w:kern w:val="0"/>
          <w:sz w:val="28"/>
          <w:szCs w:val="28"/>
        </w:rPr>
        <w:t>保持高度警惕，不要轻信同学、朋友介绍好工作的谎言，以免误入传销，以免上当受骗。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w:t>
      </w:r>
      <w:r>
        <w:rPr>
          <w:rFonts w:ascii="仿宋_GB2312" w:eastAsia="仿宋_GB2312" w:cs="宋体" w:hint="eastAsia"/>
          <w:kern w:val="0"/>
          <w:sz w:val="28"/>
          <w:szCs w:val="28"/>
        </w:rPr>
        <w:t>自己联系的实习单位必须经所在系核实确认后，方可去实习。</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w:t>
      </w:r>
      <w:r>
        <w:rPr>
          <w:rFonts w:ascii="仿宋_GB2312" w:eastAsia="仿宋_GB2312" w:cs="宋体" w:hint="eastAsia"/>
          <w:kern w:val="0"/>
          <w:sz w:val="28"/>
          <w:szCs w:val="28"/>
        </w:rPr>
        <w:t>离开原有的实习单位，另去其他单位必须告知校内指导教师和班主任（辅导员）。</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（十一）</w:t>
      </w:r>
      <w:r>
        <w:rPr>
          <w:rFonts w:ascii="仿宋_GB2312" w:eastAsia="仿宋_GB2312" w:cs="宋体" w:hint="eastAsia"/>
          <w:kern w:val="0"/>
          <w:sz w:val="28"/>
          <w:szCs w:val="28"/>
        </w:rPr>
        <w:t>外出要结伴而行。</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（十二）</w:t>
      </w:r>
      <w:r>
        <w:rPr>
          <w:rFonts w:ascii="仿宋_GB2312" w:eastAsia="仿宋_GB2312" w:cs="宋体" w:hint="eastAsia"/>
          <w:kern w:val="0"/>
          <w:sz w:val="28"/>
          <w:szCs w:val="28"/>
        </w:rPr>
        <w:t>实习圆满结束后，按时返校。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（十三）</w:t>
      </w:r>
      <w:r>
        <w:rPr>
          <w:rFonts w:ascii="仿宋_GB2312" w:eastAsia="仿宋_GB2312" w:cs="宋体" w:hint="eastAsia"/>
          <w:kern w:val="0"/>
          <w:sz w:val="28"/>
          <w:szCs w:val="28"/>
        </w:rPr>
        <w:t>学生在实习期间，不得请假。如有请假，必须经企业主管部门和指导教师批准，否则按旷课处理。学生实习期间，不得在外住宿。</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（十四）</w:t>
      </w:r>
      <w:r>
        <w:rPr>
          <w:rFonts w:ascii="仿宋_GB2312" w:eastAsia="仿宋_GB2312" w:cs="宋体" w:hint="eastAsia"/>
          <w:kern w:val="0"/>
          <w:sz w:val="28"/>
          <w:szCs w:val="28"/>
        </w:rPr>
        <w:t>坚持每周撰写实习周报，每月撰写实习月报，按时完成个人作业和实习总结报告。</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（十五）</w:t>
      </w:r>
      <w:r>
        <w:rPr>
          <w:rFonts w:ascii="仿宋_GB2312" w:eastAsia="仿宋_GB2312" w:cs="宋体" w:hint="eastAsia"/>
          <w:kern w:val="0"/>
          <w:sz w:val="28"/>
          <w:szCs w:val="28"/>
        </w:rPr>
        <w:t>尊重实习单位员工，虚心学习，搞好与实习单位员工的关系。</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（十六）</w:t>
      </w:r>
      <w:r>
        <w:rPr>
          <w:rFonts w:ascii="仿宋_GB2312" w:eastAsia="仿宋_GB2312" w:cs="宋体" w:hint="eastAsia"/>
          <w:kern w:val="0"/>
          <w:sz w:val="28"/>
          <w:szCs w:val="28"/>
        </w:rPr>
        <w:t>做好身份转换，调整好心态，对实习单位负责，服从安排，认真履行岗位职责。</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（十七）</w:t>
      </w:r>
      <w:r>
        <w:rPr>
          <w:rFonts w:ascii="仿宋_GB2312" w:eastAsia="仿宋_GB2312" w:cs="宋体" w:hint="eastAsia"/>
          <w:kern w:val="0"/>
          <w:sz w:val="28"/>
          <w:szCs w:val="28"/>
        </w:rPr>
        <w:t>认真完成好实习任务，用心钻研，注意将在学校所学知识和专业技能与岗位能力的转换，真正实现零距离对接。</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（十八）</w:t>
      </w:r>
      <w:r>
        <w:rPr>
          <w:rFonts w:ascii="仿宋_GB2312" w:eastAsia="仿宋_GB2312" w:cs="宋体" w:hint="eastAsia"/>
          <w:kern w:val="0"/>
          <w:sz w:val="28"/>
          <w:szCs w:val="28"/>
        </w:rPr>
        <w:t>注意维护学校集体荣誉，发扬团结、友爱、互助精神。</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（十九）出现意外事故，请第一时间与班主任（辅导员）和校内指导教师联系，以便合理应对。</w:t>
      </w: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祝同学们实习顺利、学有所成！</w:t>
      </w:r>
    </w:p>
    <w:p w:rsidR="00EC664A" w:rsidRDefault="00EC664A">
      <w:pPr>
        <w:jc w:val="center"/>
        <w:rPr>
          <w:sz w:val="28"/>
          <w:szCs w:val="28"/>
        </w:rPr>
        <w:sectPr w:rsidR="00EC664A">
          <w:footerReference w:type="default" r:id="rId8"/>
          <w:pgSz w:w="11906" w:h="16838"/>
          <w:pgMar w:top="1418" w:right="1418" w:bottom="1418" w:left="1418" w:header="851" w:footer="992" w:gutter="0"/>
          <w:pgNumType w:fmt="numberInDash" w:start="1"/>
          <w:cols w:space="720"/>
          <w:docGrid w:type="linesAndChars" w:linePitch="291" w:charSpace="-3426"/>
        </w:sectPr>
      </w:pPr>
    </w:p>
    <w:p w:rsidR="00EC664A" w:rsidRDefault="00BB42DD">
      <w:pPr>
        <w:spacing w:line="50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lastRenderedPageBreak/>
        <w:t>编号：STYSX</w:t>
      </w:r>
    </w:p>
    <w:p w:rsidR="00EC664A" w:rsidRDefault="00BB42DD">
      <w:pPr>
        <w:spacing w:line="5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陕西铁路工程职业技术学院</w:t>
      </w:r>
    </w:p>
    <w:p w:rsidR="00EC664A" w:rsidRDefault="00BB42DD" w:rsidP="00826862">
      <w:pPr>
        <w:spacing w:beforeLines="50" w:afterLines="50" w:line="500" w:lineRule="exact"/>
        <w:jc w:val="center"/>
        <w:rPr>
          <w:rFonts w:ascii="仿宋_GB2312" w:eastAsia="仿宋_GB2312" w:hAnsi="仿宋_GB2312" w:cs="仿宋_GB2312"/>
          <w:b/>
          <w:bCs/>
          <w:kern w:val="0"/>
          <w:sz w:val="36"/>
          <w:szCs w:val="36"/>
        </w:rPr>
      </w:pPr>
      <w:r>
        <w:rPr>
          <w:rFonts w:ascii="仿宋_GB2312" w:eastAsia="仿宋_GB2312" w:hAnsi="仿宋_GB2312" w:cs="仿宋_GB2312" w:hint="eastAsia"/>
          <w:b/>
          <w:bCs/>
          <w:kern w:val="0"/>
          <w:sz w:val="36"/>
          <w:szCs w:val="36"/>
        </w:rPr>
        <w:t>顶岗实习协议书</w:t>
      </w:r>
      <w:bookmarkStart w:id="0" w:name="_GoBack"/>
      <w:bookmarkEnd w:id="0"/>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甲方：陕西铁路工程职业技术学院</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乙方（顶岗实习单位）：</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丙方（顶岗实习学生）：（班级）（姓名）；（班级）（姓名）等名学生（学生3人及以上时名单附后）</w:t>
      </w:r>
    </w:p>
    <w:p w:rsidR="00EC664A" w:rsidRDefault="00EC664A" w:rsidP="0016317B">
      <w:pPr>
        <w:spacing w:line="400" w:lineRule="exact"/>
        <w:ind w:firstLineChars="200" w:firstLine="387"/>
        <w:rPr>
          <w:rFonts w:ascii="仿宋_GB2312" w:eastAsia="仿宋_GB2312" w:hAnsi="仿宋_GB2312" w:cs="仿宋_GB2312"/>
          <w:szCs w:val="21"/>
        </w:rPr>
      </w:pP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为规范实习的组织管理工作，根据国家职业教育的有关政策和规定，经甲、乙、丙三方友好协商，就学生实习达成以下协议：</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第一条  实习岗位、期限及留任</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1.甲、乙双方同意丙方于年月日至年月日在乙方进行实习。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2.乙方接收顶岗实习学生数为人，乙方将分别安排（丙方姓名）在乙方的部门岗位，（丙方姓名）在乙方的部门进行实习</w:t>
      </w:r>
      <w:r>
        <w:rPr>
          <w:rFonts w:ascii="仿宋_GB2312" w:eastAsia="仿宋_GB2312" w:hAnsi="仿宋_GB2312" w:cs="仿宋_GB2312" w:hint="eastAsia"/>
          <w:b/>
          <w:bCs/>
          <w:szCs w:val="21"/>
        </w:rPr>
        <w:t>（3人及以上时学生名单及岗位附后），作为本协议的附件与本协议共同生效。</w:t>
      </w:r>
      <w:r>
        <w:rPr>
          <w:rFonts w:ascii="仿宋_GB2312" w:eastAsia="仿宋_GB2312" w:hAnsi="仿宋_GB2312" w:cs="仿宋_GB2312" w:hint="eastAsia"/>
          <w:szCs w:val="21"/>
        </w:rPr>
        <w:t>丙方实习岗位必须与学生所学专业（也可是签订就业协议岗位）对口或相近。</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4.实习结束，若甲乙丙三方同意，则乙方可录用实习学生（以下简称丙方）为正式员工，并与其签订劳动合同。</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第二条  甲方职责、权利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1.根据专业人才培养方案，与乙方共同制订实习计划并严格按照实习计划组织实习。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2.在乙方建立校外实习基地，组织学生参加企业实习，做好丙方的思想动员、“人身意外伤害保险”购买等工作，并统一组织丙方赴实习单位参加实习。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3.加强对丙方的安全教育，明确实习纪律、工作、学习及考勤制度，同丙方签订《实习安全协议书》。</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4.聘请乙方长期从事与专业课相关或相近的工程技术人员为丙方的企业指导教师，参与实习指导和考核工作。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5.委派专人负责协调实习的日常教学管理事务，定期开展顶岗实习巡查，对丙方实习期间遇到和发生的有关问题，应及时进行教育、协调和处理。</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6.学生在实习期间受到人身伤害，甲方应积极协助配合乙方处理。</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第三条  乙方职责、权利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1.根据甲方要求，与甲方共同制订实习计划，严格按照实习计划安排实习岗位，积极落实实习任务。</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2.配合甲方落实实习各项要求，指定责任心强、专业技术水平高的工程技术人员担任丙方企业指导老师，并做好企业指导教师信息登记，填写“企业指导教师基本情况登记表”，对丙方进行业务指导和考</w:t>
      </w:r>
      <w:r>
        <w:rPr>
          <w:rFonts w:ascii="仿宋_GB2312" w:eastAsia="仿宋_GB2312" w:hAnsi="仿宋_GB2312" w:cs="仿宋_GB2312" w:hint="eastAsia"/>
          <w:szCs w:val="21"/>
        </w:rPr>
        <w:lastRenderedPageBreak/>
        <w:t>核，填写“学生顶岗实习成绩评定表”，与甲方共同做好丙方实习期间的管理工作。</w:t>
      </w:r>
    </w:p>
    <w:p w:rsidR="00EC664A" w:rsidRDefault="00BB42DD" w:rsidP="0016317B">
      <w:pPr>
        <w:spacing w:line="400" w:lineRule="exact"/>
        <w:ind w:firstLineChars="200" w:firstLine="387"/>
        <w:rPr>
          <w:rFonts w:ascii="仿宋_GB2312" w:eastAsia="仿宋_GB2312" w:hAnsi="仿宋_GB2312" w:cs="仿宋_GB2312"/>
          <w:color w:val="000000"/>
          <w:szCs w:val="21"/>
        </w:rPr>
      </w:pPr>
      <w:r>
        <w:rPr>
          <w:rFonts w:ascii="仿宋_GB2312" w:eastAsia="仿宋_GB2312" w:hAnsi="仿宋_GB2312" w:cs="仿宋_GB2312" w:hint="eastAsia"/>
          <w:szCs w:val="21"/>
        </w:rPr>
        <w:t>3.组织丙方参加专题岗前培训和安全培训，尤其是安全防护知识、岗位操作规程的培训；强化安全意识，落实安全防范措施，发给相应的劳动保护用品</w:t>
      </w:r>
      <w:r>
        <w:rPr>
          <w:rFonts w:ascii="仿宋_GB2312" w:eastAsia="仿宋_GB2312" w:hAnsi="仿宋_GB2312" w:cs="仿宋_GB2312" w:hint="eastAsia"/>
          <w:color w:val="000000"/>
          <w:szCs w:val="21"/>
        </w:rPr>
        <w:t>。</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4.安排企业指导教师或工程技术人员为丙方进行定期的专业课教学和不定期的业务培训、技术讲座等工作，为丙方提供学习场所，合理安排食宿，尽可能提供各种便利条件。</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5.负责学生顶岗实习期间的日常管理及教学管理工作。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6.丙方实习期间，乙方单位不得安排学生从事放射性、有毒、易燃易爆，以及其他具有较高安全风险的实习。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7.丙方在实习期间有下列行为之一者，乙方有权进行处理和清退，并第一时间通知甲方。</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（1）违反国家法律的；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（2）给乙方造成经济损失或造成不良影响的；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（3）不能完成安排的实习内容或学习态度不端正，经教育后仍不改正的；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8.实习结束后，乙方及时对丙方在实习期间的表现进行考核，评定学习成绩，并与甲方协商后统一组织丙方及时返校。</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9.乙方施工生产情况发生重大变化时，应向甲方通报，提前终止实习协议。</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10.根据国家实习相关文件，参照本单位相同岗位报酬标准和丙方的工作量、工作强度、工作时间等因素，合理确定顶岗实习报酬，并以货币形式及时、足额支付给丙方。</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第四条  丙方职责、权利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rsidR="00EC664A" w:rsidRDefault="00BB42DD" w:rsidP="0016317B">
      <w:pPr>
        <w:spacing w:line="400" w:lineRule="exact"/>
        <w:ind w:firstLineChars="200" w:firstLine="387"/>
        <w:rPr>
          <w:rFonts w:ascii="仿宋_GB2312" w:eastAsia="仿宋_GB2312" w:hAnsi="仿宋_GB2312" w:cs="仿宋_GB2312"/>
          <w:color w:val="FF0000"/>
          <w:szCs w:val="21"/>
        </w:rPr>
      </w:pPr>
      <w:r>
        <w:rPr>
          <w:rFonts w:ascii="仿宋_GB2312" w:eastAsia="仿宋_GB2312" w:hAnsi="仿宋_GB2312" w:cs="仿宋_GB2312" w:hint="eastAsia"/>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4.丙方有责任保证不泄露、不窃取乙方的技术、信息等，并按要求遵守乙方的保密制度。</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5.在实习结束后，丙方应及时将属于乙方的设备、工具、资料及其他相关物品归还给乙方，在经得乙方同意后，方可按乙方要求进行工程资料的存储和保留。</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6.实习期间，由于个人原因造成乙方经济损失的，由丙方根据乙方要求协商赔偿。</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lastRenderedPageBreak/>
        <w:t>第五条  违约责任</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1.当事人一方不履行该协议或者履行该协议不符合约定的，应当承担继续履行、采取补救措施或者赔偿损失等违约责任，按照《中华人民共和国合同法》执行，构成犯罪的移交司法机关处理。</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2.对不属于保险赔付范围或者超出保险赔付额度部分的约定责任，由三方协商解决，协商解决不了的，向甲方所在地法院提出诉讼。</w:t>
      </w:r>
    </w:p>
    <w:p w:rsidR="00EC664A" w:rsidRDefault="00BB42DD">
      <w:pPr>
        <w:spacing w:line="400" w:lineRule="exact"/>
        <w:ind w:leftChars="66" w:left="128" w:firstLineChars="149" w:firstLine="289"/>
        <w:rPr>
          <w:rFonts w:ascii="仿宋_GB2312" w:eastAsia="仿宋_GB2312" w:hAnsi="仿宋_GB2312" w:cs="仿宋_GB2312"/>
          <w:szCs w:val="21"/>
        </w:rPr>
      </w:pPr>
      <w:r>
        <w:rPr>
          <w:rFonts w:ascii="仿宋_GB2312" w:eastAsia="仿宋_GB2312" w:hAnsi="仿宋_GB2312" w:cs="仿宋_GB2312" w:hint="eastAsia"/>
          <w:b/>
          <w:szCs w:val="21"/>
        </w:rPr>
        <w:t>第六条  劳动保护</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1.乙方需为丙方提供符合国家规定的安全卫生的工作环境，保证其在人身安全不受危害的环境条件下工作。</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2.乙方根据丙方岗位实际情况，按国家规定向其提供必需的劳动防护用品。</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3.丙方应遵守劳动操作规程，若因违反规定操作而致自身受到安全、健康的伤害时，甲、乙方不承担责任。</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第五条  协议的终止与解除</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1.协议期满自然终止。</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2.因协议期限届满以外的其他原因而造成协议提前终止时，甲、乙、丙三方均应提前一周书面通知另两方。</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3.丙方被乙方处理和清退的，经甲方同意后，协议自然解除。</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4.其它根据法律规定可以解除的。</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第六条  其它事宜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1.本协议未尽事宜由甲、乙、丙三方协商解决。</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2.本协议一式三份，经三方合法授权代表签字后生效，甲、乙、丙三方各执一份。</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3.实习计划作为该协议的附加条款，享有同等法律效力。</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4.任何一方对此协议内容进行改动的，都应经过三方书面确认后生效。</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5.本协议自丙方到达乙方实习之日起生效。</w:t>
      </w:r>
    </w:p>
    <w:p w:rsidR="00EC664A" w:rsidRDefault="00084B13">
      <w:pPr>
        <w:spacing w:line="500" w:lineRule="exact"/>
        <w:rPr>
          <w:rFonts w:ascii="仿宋_GB2312" w:eastAsia="仿宋_GB2312" w:hAnsi="仿宋_GB2312" w:cs="仿宋_GB2312"/>
          <w:szCs w:val="21"/>
        </w:rPr>
      </w:pPr>
      <w:r w:rsidRPr="00084B13">
        <w:pict>
          <v:shapetype id="_x0000_t202" coordsize="21600,21600" o:spt="202" path="m,l,21600r21600,l21600,xe">
            <v:stroke joinstyle="miter"/>
            <v:path gradientshapeok="t" o:connecttype="rect"/>
          </v:shapetype>
          <v:shape id="_x0000_s1026" type="#_x0000_t202" style="position:absolute;left:0;text-align:left;margin-left:320pt;margin-top:17.95pt;width:187.5pt;height:29.4pt;z-index:25165824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filled="f" stroked="f">
            <v:textbox>
              <w:txbxContent>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（3人及以上在附名单处签字）</w:t>
                  </w:r>
                </w:p>
                <w:p w:rsidR="00EC664A" w:rsidRDefault="00EC664A"/>
              </w:txbxContent>
            </v:textbox>
          </v:shape>
        </w:pict>
      </w:r>
      <w:r w:rsidR="00BB42DD">
        <w:rPr>
          <w:rFonts w:ascii="仿宋_GB2312" w:eastAsia="仿宋_GB2312" w:hAnsi="仿宋_GB2312" w:cs="仿宋_GB2312" w:hint="eastAsia"/>
          <w:szCs w:val="21"/>
        </w:rPr>
        <w:t>甲方（盖章）：               乙方（盖章）：              丙方：</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授权代表（签字）：           授权代表（签字）：         代表（签字）：    </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地址：</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年   月   日</w:t>
      </w:r>
    </w:p>
    <w:tbl>
      <w:tblPr>
        <w:tblStyle w:val="a5"/>
        <w:tblpPr w:leftFromText="180" w:rightFromText="180" w:vertAnchor="text" w:tblpX="72" w:tblpY="369"/>
        <w:tblOverlap w:val="never"/>
        <w:tblW w:w="9180" w:type="dxa"/>
        <w:tblLayout w:type="fixed"/>
        <w:tblLook w:val="04A0"/>
      </w:tblPr>
      <w:tblGrid>
        <w:gridCol w:w="9180"/>
      </w:tblGrid>
      <w:tr w:rsidR="00DD5099" w:rsidTr="00141640">
        <w:trPr>
          <w:trHeight w:val="8838"/>
        </w:trPr>
        <w:tc>
          <w:tcPr>
            <w:tcW w:w="9180" w:type="dxa"/>
          </w:tcPr>
          <w:p w:rsidR="00DD5099" w:rsidRDefault="00DD5099" w:rsidP="0014164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3人及以上顶岗实习学生名单黏贴处，名单与协议黏贴处需盖授权代表部门及实习单位骑缝章。</w:t>
            </w:r>
          </w:p>
          <w:p w:rsidR="00DD5099" w:rsidRDefault="00DD5099" w:rsidP="00141640">
            <w:pPr>
              <w:spacing w:line="500" w:lineRule="exact"/>
              <w:rPr>
                <w:rFonts w:ascii="仿宋_GB2312" w:eastAsia="仿宋_GB2312" w:hAnsi="仿宋_GB2312" w:cs="仿宋_GB2312"/>
                <w:sz w:val="24"/>
              </w:rPr>
            </w:pPr>
          </w:p>
          <w:p w:rsidR="00DD5099" w:rsidRDefault="00DD5099" w:rsidP="00141640">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赴</w:t>
            </w:r>
            <w:r>
              <w:rPr>
                <w:rFonts w:ascii="仿宋_GB2312" w:eastAsia="仿宋_GB2312" w:hAnsi="仿宋_GB2312" w:cs="仿宋_GB2312" w:hint="eastAsia"/>
                <w:sz w:val="24"/>
                <w:u w:val="single"/>
              </w:rPr>
              <w:t xml:space="preserve">     （单位名称）     </w:t>
            </w:r>
            <w:r>
              <w:rPr>
                <w:rFonts w:ascii="仿宋_GB2312" w:eastAsia="仿宋_GB2312" w:hAnsi="仿宋_GB2312" w:cs="仿宋_GB2312" w:hint="eastAsia"/>
                <w:sz w:val="24"/>
              </w:rPr>
              <w:t>顶岗实习学生名单（样例）</w:t>
            </w:r>
          </w:p>
          <w:tbl>
            <w:tblPr>
              <w:tblStyle w:val="a5"/>
              <w:tblpPr w:leftFromText="180" w:rightFromText="180" w:vertAnchor="text" w:tblpXSpec="center" w:tblpY="478"/>
              <w:tblOverlap w:val="never"/>
              <w:tblW w:w="8580" w:type="dxa"/>
              <w:jc w:val="center"/>
              <w:tblLayout w:type="fixed"/>
              <w:tblLook w:val="04A0"/>
            </w:tblPr>
            <w:tblGrid>
              <w:gridCol w:w="950"/>
              <w:gridCol w:w="1253"/>
              <w:gridCol w:w="2118"/>
              <w:gridCol w:w="2000"/>
              <w:gridCol w:w="2259"/>
            </w:tblGrid>
            <w:tr w:rsidR="00DD5099" w:rsidTr="00141640">
              <w:trPr>
                <w:trHeight w:val="985"/>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班级</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学生签字</w:t>
                  </w: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张三</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铁道工程技术</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铁工3141</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613"/>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bl>
          <w:p w:rsidR="00DD5099" w:rsidRDefault="00DD5099" w:rsidP="00141640">
            <w:pPr>
              <w:spacing w:line="500" w:lineRule="exact"/>
              <w:jc w:val="center"/>
              <w:rPr>
                <w:rFonts w:ascii="仿宋_GB2312" w:eastAsia="仿宋_GB2312" w:hAnsi="仿宋_GB2312" w:cs="仿宋_GB2312"/>
                <w:sz w:val="24"/>
              </w:rPr>
            </w:pPr>
          </w:p>
        </w:tc>
      </w:tr>
    </w:tbl>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C22ADB" w:rsidRDefault="00C22ADB" w:rsidP="00C22ADB">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陕西铁路工程职业技术学院顶岗实习任务书及指导书</w:t>
      </w:r>
    </w:p>
    <w:p w:rsidR="00C22ADB" w:rsidRDefault="00C22ADB" w:rsidP="00C22ADB">
      <w:pPr>
        <w:jc w:val="center"/>
        <w:rPr>
          <w:rFonts w:ascii="仿宋_GB2312" w:eastAsia="仿宋_GB2312"/>
          <w:sz w:val="32"/>
          <w:szCs w:val="32"/>
        </w:rPr>
      </w:pPr>
      <w:r>
        <w:rPr>
          <w:rFonts w:ascii="仿宋_GB2312" w:eastAsia="仿宋_GB2312" w:hint="eastAsia"/>
          <w:sz w:val="32"/>
          <w:szCs w:val="32"/>
        </w:rPr>
        <w:t>（</w:t>
      </w:r>
      <w:r w:rsidR="00CA5434">
        <w:rPr>
          <w:rFonts w:ascii="仿宋_GB2312" w:eastAsia="仿宋_GB2312" w:hint="eastAsia"/>
          <w:sz w:val="32"/>
          <w:szCs w:val="32"/>
        </w:rPr>
        <w:t>会计</w:t>
      </w:r>
      <w:r>
        <w:rPr>
          <w:rFonts w:ascii="仿宋_GB2312" w:eastAsia="仿宋_GB2312" w:hint="eastAsia"/>
          <w:sz w:val="32"/>
          <w:szCs w:val="32"/>
        </w:rPr>
        <w:t>专业）</w:t>
      </w:r>
    </w:p>
    <w:p w:rsidR="00CA5434" w:rsidRDefault="00DC30B9" w:rsidP="00CA5434">
      <w:pPr>
        <w:rPr>
          <w:rFonts w:ascii="仿宋_GB2312" w:eastAsia="仿宋_GB2312"/>
          <w:b/>
          <w:sz w:val="30"/>
          <w:szCs w:val="30"/>
        </w:rPr>
      </w:pPr>
      <w:r>
        <w:rPr>
          <w:rFonts w:ascii="仿宋_GB2312" w:eastAsia="仿宋_GB2312" w:hint="eastAsia"/>
          <w:b/>
          <w:sz w:val="30"/>
          <w:szCs w:val="30"/>
        </w:rPr>
        <w:t>一、上交顶岗实习资料内容</w:t>
      </w:r>
    </w:p>
    <w:p w:rsidR="00CA5434" w:rsidRDefault="00CA5434" w:rsidP="00CA5434">
      <w:pPr>
        <w:ind w:firstLineChars="224" w:firstLine="502"/>
        <w:rPr>
          <w:rFonts w:ascii="仿宋_GB2312" w:eastAsia="仿宋_GB2312" w:hAnsi="宋体"/>
          <w:sz w:val="24"/>
        </w:rPr>
      </w:pPr>
      <w:r>
        <w:rPr>
          <w:rFonts w:ascii="仿宋_GB2312" w:eastAsia="仿宋_GB2312" w:hAnsi="宋体" w:hint="eastAsia"/>
          <w:b/>
          <w:sz w:val="24"/>
        </w:rPr>
        <w:t>1、资料一：学生顶岗实习综合考评表</w:t>
      </w:r>
      <w:r>
        <w:rPr>
          <w:rFonts w:ascii="仿宋_GB2312" w:eastAsia="仿宋_GB2312" w:hAnsi="宋体" w:hint="eastAsia"/>
          <w:sz w:val="24"/>
        </w:rPr>
        <w:t>（附表一）</w:t>
      </w:r>
    </w:p>
    <w:p w:rsidR="00CA5434" w:rsidRDefault="00CA5434" w:rsidP="00CA5434">
      <w:pPr>
        <w:ind w:firstLineChars="150" w:firstLine="335"/>
        <w:rPr>
          <w:rFonts w:ascii="仿宋_GB2312" w:eastAsia="仿宋_GB2312" w:hAnsi="宋体"/>
          <w:sz w:val="24"/>
        </w:rPr>
      </w:pPr>
      <w:r>
        <w:rPr>
          <w:rFonts w:ascii="仿宋_GB2312" w:eastAsia="仿宋_GB2312" w:hAnsi="宋体" w:hint="eastAsia"/>
          <w:sz w:val="24"/>
        </w:rPr>
        <w:t xml:space="preserve">  要求：本表格无需学生及现场指导教师填写，只需打印后与其他表格装订后同时寄回。由校内指导教师填写。</w:t>
      </w:r>
    </w:p>
    <w:p w:rsidR="00CA5434" w:rsidRDefault="00CA5434" w:rsidP="00CA5434">
      <w:pPr>
        <w:ind w:firstLineChars="224" w:firstLine="502"/>
        <w:rPr>
          <w:rFonts w:ascii="仿宋_GB2312" w:eastAsia="仿宋_GB2312" w:hAnsi="宋体"/>
          <w:sz w:val="24"/>
        </w:rPr>
      </w:pPr>
      <w:r>
        <w:rPr>
          <w:rFonts w:ascii="仿宋_GB2312" w:eastAsia="仿宋_GB2312" w:hAnsi="宋体" w:hint="eastAsia"/>
          <w:b/>
          <w:sz w:val="24"/>
        </w:rPr>
        <w:t>2、资料二：学生顶岗实习</w:t>
      </w:r>
      <w:r w:rsidR="00C621EC">
        <w:rPr>
          <w:rFonts w:ascii="仿宋_GB2312" w:eastAsia="仿宋_GB2312" w:hAnsi="宋体" w:hint="eastAsia"/>
          <w:b/>
          <w:sz w:val="24"/>
        </w:rPr>
        <w:t>实习企业评价表</w:t>
      </w:r>
      <w:r>
        <w:rPr>
          <w:rFonts w:ascii="仿宋_GB2312" w:eastAsia="仿宋_GB2312" w:hAnsi="宋体" w:hint="eastAsia"/>
          <w:sz w:val="24"/>
        </w:rPr>
        <w:t>（附表二）</w:t>
      </w:r>
    </w:p>
    <w:p w:rsidR="00CA5434" w:rsidRDefault="00CA5434" w:rsidP="00CA5434">
      <w:pPr>
        <w:ind w:firstLineChars="250" w:firstLine="558"/>
        <w:rPr>
          <w:rFonts w:ascii="仿宋_GB2312" w:eastAsia="仿宋_GB2312" w:hAnsi="宋体"/>
          <w:sz w:val="24"/>
        </w:rPr>
      </w:pPr>
      <w:r>
        <w:rPr>
          <w:rFonts w:ascii="仿宋_GB2312" w:eastAsia="仿宋_GB2312" w:hAnsi="宋体" w:hint="eastAsia"/>
          <w:sz w:val="24"/>
        </w:rPr>
        <w:t>要求：单位对实习学生在岗位的表现作评价，盖单位公章红章，复印件不可。</w:t>
      </w:r>
    </w:p>
    <w:p w:rsidR="00CA5434" w:rsidRDefault="008F56EE" w:rsidP="00CA5434">
      <w:pPr>
        <w:ind w:firstLineChars="224" w:firstLine="502"/>
        <w:rPr>
          <w:rFonts w:ascii="仿宋_GB2312" w:eastAsia="仿宋_GB2312" w:hAnsi="宋体"/>
          <w:sz w:val="24"/>
        </w:rPr>
      </w:pPr>
      <w:r>
        <w:rPr>
          <w:rFonts w:ascii="仿宋_GB2312" w:eastAsia="仿宋_GB2312" w:hAnsi="宋体" w:hint="eastAsia"/>
          <w:b/>
          <w:sz w:val="24"/>
        </w:rPr>
        <w:t>3</w:t>
      </w:r>
      <w:r w:rsidR="00CA5434">
        <w:rPr>
          <w:rFonts w:ascii="仿宋_GB2312" w:eastAsia="仿宋_GB2312" w:hAnsi="宋体" w:hint="eastAsia"/>
          <w:b/>
          <w:sz w:val="24"/>
        </w:rPr>
        <w:t>、资料</w:t>
      </w:r>
      <w:r>
        <w:rPr>
          <w:rFonts w:ascii="仿宋_GB2312" w:eastAsia="仿宋_GB2312" w:hAnsi="宋体" w:hint="eastAsia"/>
          <w:b/>
          <w:sz w:val="24"/>
        </w:rPr>
        <w:t>三</w:t>
      </w:r>
      <w:r w:rsidR="00CA5434">
        <w:rPr>
          <w:rFonts w:ascii="仿宋_GB2312" w:eastAsia="仿宋_GB2312" w:hAnsi="宋体" w:hint="eastAsia"/>
          <w:b/>
          <w:sz w:val="24"/>
        </w:rPr>
        <w:t>：学生外出实习总结</w:t>
      </w:r>
    </w:p>
    <w:p w:rsidR="00CA5434" w:rsidRDefault="00CA5434" w:rsidP="00CA5434">
      <w:pPr>
        <w:ind w:firstLineChars="250" w:firstLine="558"/>
        <w:rPr>
          <w:rFonts w:ascii="仿宋_GB2312" w:eastAsia="仿宋_GB2312" w:hAnsi="宋体"/>
          <w:sz w:val="24"/>
        </w:rPr>
      </w:pPr>
      <w:r>
        <w:rPr>
          <w:rFonts w:ascii="仿宋_GB2312" w:eastAsia="仿宋_GB2312" w:hAnsi="宋体" w:hint="eastAsia"/>
          <w:sz w:val="24"/>
        </w:rPr>
        <w:t>要求：</w:t>
      </w:r>
    </w:p>
    <w:p w:rsidR="00CA5434" w:rsidRDefault="00CA5434" w:rsidP="008F56EE">
      <w:pPr>
        <w:ind w:firstLineChars="200" w:firstLine="447"/>
        <w:rPr>
          <w:rFonts w:ascii="仿宋_GB2312" w:eastAsia="仿宋_GB2312" w:hAnsi="宋体"/>
          <w:sz w:val="24"/>
        </w:rPr>
      </w:pPr>
      <w:r>
        <w:rPr>
          <w:rFonts w:ascii="仿宋_GB2312" w:eastAsia="仿宋_GB2312" w:hAnsi="宋体" w:hint="eastAsia"/>
          <w:sz w:val="24"/>
        </w:rPr>
        <w:t>（1）写明所做工作及感想，应写到具体学到了什么知识。</w:t>
      </w:r>
    </w:p>
    <w:p w:rsidR="00CA5434" w:rsidRDefault="00CA5434" w:rsidP="00CA5434">
      <w:pPr>
        <w:ind w:firstLineChars="200" w:firstLine="447"/>
        <w:rPr>
          <w:rFonts w:ascii="仿宋_GB2312" w:eastAsia="仿宋_GB2312" w:hAnsi="宋体"/>
          <w:sz w:val="24"/>
        </w:rPr>
      </w:pPr>
      <w:r>
        <w:rPr>
          <w:rFonts w:ascii="仿宋_GB2312" w:eastAsia="仿宋_GB2312" w:hAnsi="宋体" w:hint="eastAsia"/>
          <w:sz w:val="24"/>
        </w:rPr>
        <w:t>（2）A4纸打印，不少于</w:t>
      </w:r>
      <w:r w:rsidR="008F56EE">
        <w:rPr>
          <w:rFonts w:ascii="仿宋_GB2312" w:eastAsia="仿宋_GB2312" w:hAnsi="宋体" w:hint="eastAsia"/>
          <w:sz w:val="24"/>
        </w:rPr>
        <w:t>3</w:t>
      </w:r>
      <w:r>
        <w:rPr>
          <w:rFonts w:ascii="仿宋_GB2312" w:eastAsia="仿宋_GB2312" w:hAnsi="宋体" w:hint="eastAsia"/>
          <w:sz w:val="24"/>
        </w:rPr>
        <w:t>000字。</w:t>
      </w:r>
    </w:p>
    <w:p w:rsidR="00CA5434" w:rsidRDefault="008F56EE" w:rsidP="00CA5434">
      <w:pPr>
        <w:spacing w:line="264" w:lineRule="auto"/>
        <w:ind w:firstLineChars="224" w:firstLine="502"/>
        <w:rPr>
          <w:rFonts w:ascii="仿宋_GB2312" w:eastAsia="仿宋_GB2312" w:hAnsi="宋体"/>
          <w:b/>
          <w:sz w:val="24"/>
        </w:rPr>
      </w:pPr>
      <w:r>
        <w:rPr>
          <w:rFonts w:ascii="仿宋_GB2312" w:eastAsia="仿宋_GB2312" w:hAnsi="宋体" w:hint="eastAsia"/>
          <w:b/>
          <w:sz w:val="24"/>
        </w:rPr>
        <w:t>4</w:t>
      </w:r>
      <w:r w:rsidR="00CA5434">
        <w:rPr>
          <w:rFonts w:ascii="仿宋_GB2312" w:eastAsia="仿宋_GB2312" w:hAnsi="宋体" w:hint="eastAsia"/>
          <w:b/>
          <w:sz w:val="24"/>
        </w:rPr>
        <w:t>、资料四：实习周报</w:t>
      </w:r>
    </w:p>
    <w:p w:rsidR="008F56EE" w:rsidRDefault="00CA5434" w:rsidP="008F56EE">
      <w:pPr>
        <w:spacing w:line="288" w:lineRule="auto"/>
        <w:ind w:firstLineChars="196" w:firstLine="438"/>
        <w:rPr>
          <w:rFonts w:ascii="仿宋_GB2312" w:eastAsia="仿宋_GB2312" w:hAnsi="宋体"/>
          <w:sz w:val="24"/>
        </w:rPr>
      </w:pPr>
      <w:r>
        <w:rPr>
          <w:rFonts w:ascii="仿宋_GB2312" w:eastAsia="仿宋_GB2312" w:hAnsi="宋体" w:hint="eastAsia"/>
          <w:sz w:val="24"/>
        </w:rPr>
        <w:t>要求：</w:t>
      </w:r>
    </w:p>
    <w:p w:rsidR="008F56EE" w:rsidRDefault="00CA5434" w:rsidP="008F56EE">
      <w:pPr>
        <w:spacing w:line="288" w:lineRule="auto"/>
        <w:ind w:firstLineChars="147" w:firstLine="328"/>
        <w:rPr>
          <w:rFonts w:ascii="仿宋_GB2312" w:eastAsia="仿宋_GB2312" w:hAnsi="宋体"/>
          <w:sz w:val="24"/>
        </w:rPr>
      </w:pPr>
      <w:r>
        <w:rPr>
          <w:rFonts w:ascii="仿宋_GB2312" w:eastAsia="仿宋_GB2312" w:hAnsi="宋体" w:hint="eastAsia"/>
          <w:sz w:val="24"/>
        </w:rPr>
        <w:t>（1）</w:t>
      </w:r>
      <w:r w:rsidRPr="009B5B48">
        <w:rPr>
          <w:rFonts w:ascii="仿宋_GB2312" w:eastAsia="仿宋_GB2312" w:hAnsi="宋体" w:hint="eastAsia"/>
          <w:sz w:val="24"/>
        </w:rPr>
        <w:t>周报从离校之日起算，每周</w:t>
      </w:r>
      <w:r>
        <w:rPr>
          <w:rFonts w:ascii="仿宋_GB2312" w:eastAsia="仿宋_GB2312" w:hAnsi="宋体" w:hint="eastAsia"/>
          <w:sz w:val="24"/>
        </w:rPr>
        <w:t>五</w:t>
      </w:r>
      <w:r w:rsidRPr="009B5B48">
        <w:rPr>
          <w:rFonts w:ascii="仿宋_GB2312" w:eastAsia="仿宋_GB2312" w:hAnsi="宋体" w:hint="eastAsia"/>
          <w:sz w:val="24"/>
        </w:rPr>
        <w:t>提交习讯</w:t>
      </w:r>
      <w:r>
        <w:rPr>
          <w:rFonts w:ascii="仿宋_GB2312" w:eastAsia="仿宋_GB2312" w:hAnsi="宋体" w:hint="eastAsia"/>
          <w:sz w:val="24"/>
        </w:rPr>
        <w:t>云，</w:t>
      </w:r>
      <w:r w:rsidRPr="00482F92">
        <w:rPr>
          <w:rFonts w:ascii="仿宋_GB2312" w:eastAsia="仿宋_GB2312" w:hAnsi="宋体" w:hint="eastAsia"/>
          <w:sz w:val="24"/>
        </w:rPr>
        <w:t>字数不少于150</w:t>
      </w:r>
      <w:r>
        <w:rPr>
          <w:rFonts w:ascii="仿宋_GB2312" w:eastAsia="仿宋_GB2312" w:hAnsi="宋体" w:hint="eastAsia"/>
          <w:sz w:val="24"/>
        </w:rPr>
        <w:t>；</w:t>
      </w:r>
    </w:p>
    <w:p w:rsidR="00CA5434" w:rsidRPr="009B5B48" w:rsidRDefault="00CA5434" w:rsidP="008F56EE">
      <w:pPr>
        <w:spacing w:line="288" w:lineRule="auto"/>
        <w:ind w:firstLineChars="147" w:firstLine="328"/>
        <w:rPr>
          <w:rFonts w:ascii="仿宋_GB2312" w:eastAsia="仿宋_GB2312" w:hAnsi="宋体"/>
          <w:sz w:val="24"/>
        </w:rPr>
      </w:pPr>
      <w:r>
        <w:rPr>
          <w:rFonts w:ascii="仿宋_GB2312" w:eastAsia="仿宋_GB2312" w:hAnsi="宋体" w:hint="eastAsia"/>
          <w:sz w:val="24"/>
        </w:rPr>
        <w:t>（2）周报应对每周工作进行总结，梳理具体学到了什么知识，在工作的过程中有哪些收获和体会，</w:t>
      </w:r>
      <w:r w:rsidRPr="009B5B48">
        <w:rPr>
          <w:rFonts w:ascii="仿宋_GB2312" w:eastAsia="仿宋_GB2312" w:hAnsi="宋体" w:hint="eastAsia"/>
          <w:sz w:val="24"/>
        </w:rPr>
        <w:t>要求有感而发，图文并茂。</w:t>
      </w:r>
    </w:p>
    <w:p w:rsidR="00CA5434" w:rsidRPr="00292BC5" w:rsidRDefault="008F56EE" w:rsidP="00CA5434">
      <w:pPr>
        <w:spacing w:line="264" w:lineRule="auto"/>
        <w:ind w:firstLineChars="224" w:firstLine="502"/>
        <w:rPr>
          <w:rFonts w:ascii="仿宋_GB2312" w:eastAsia="仿宋_GB2312" w:hAnsi="宋体"/>
          <w:sz w:val="24"/>
        </w:rPr>
      </w:pPr>
      <w:r>
        <w:rPr>
          <w:rFonts w:ascii="仿宋_GB2312" w:eastAsia="仿宋_GB2312" w:hAnsi="宋体" w:hint="eastAsia"/>
          <w:b/>
          <w:sz w:val="24"/>
        </w:rPr>
        <w:t>5</w:t>
      </w:r>
      <w:r w:rsidR="00CA5434">
        <w:rPr>
          <w:rFonts w:ascii="仿宋_GB2312" w:eastAsia="仿宋_GB2312" w:hAnsi="宋体" w:hint="eastAsia"/>
          <w:b/>
          <w:sz w:val="24"/>
        </w:rPr>
        <w:t>、资料五：实习月报</w:t>
      </w:r>
    </w:p>
    <w:p w:rsidR="008F56EE" w:rsidRDefault="00CA5434" w:rsidP="008F56EE">
      <w:pPr>
        <w:spacing w:line="288" w:lineRule="auto"/>
        <w:ind w:firstLineChars="196" w:firstLine="438"/>
        <w:rPr>
          <w:rFonts w:ascii="仿宋_GB2312" w:eastAsia="仿宋_GB2312" w:hAnsi="宋体"/>
          <w:sz w:val="24"/>
        </w:rPr>
      </w:pPr>
      <w:r>
        <w:rPr>
          <w:rFonts w:ascii="仿宋_GB2312" w:eastAsia="仿宋_GB2312" w:hAnsi="宋体" w:hint="eastAsia"/>
          <w:sz w:val="24"/>
        </w:rPr>
        <w:t>要求：</w:t>
      </w:r>
    </w:p>
    <w:p w:rsidR="00CA5434" w:rsidRDefault="00CA5434" w:rsidP="008F56EE">
      <w:pPr>
        <w:spacing w:line="288" w:lineRule="auto"/>
        <w:ind w:firstLineChars="147" w:firstLine="328"/>
        <w:rPr>
          <w:rFonts w:ascii="仿宋_GB2312" w:eastAsia="仿宋_GB2312" w:hAnsi="宋体"/>
          <w:sz w:val="24"/>
        </w:rPr>
      </w:pPr>
      <w:r w:rsidRPr="009B5B48">
        <w:rPr>
          <w:rFonts w:ascii="仿宋_GB2312" w:eastAsia="仿宋_GB2312" w:hAnsi="宋体" w:hint="eastAsia"/>
          <w:sz w:val="24"/>
        </w:rPr>
        <w:t>（</w:t>
      </w:r>
      <w:r>
        <w:rPr>
          <w:rFonts w:ascii="仿宋_GB2312" w:eastAsia="仿宋_GB2312" w:hAnsi="宋体" w:hint="eastAsia"/>
          <w:sz w:val="24"/>
        </w:rPr>
        <w:t>1</w:t>
      </w:r>
      <w:r w:rsidRPr="009B5B48">
        <w:rPr>
          <w:rFonts w:ascii="仿宋_GB2312" w:eastAsia="仿宋_GB2312" w:hAnsi="宋体" w:hint="eastAsia"/>
          <w:sz w:val="24"/>
        </w:rPr>
        <w:t>）</w:t>
      </w:r>
      <w:r>
        <w:rPr>
          <w:rFonts w:ascii="仿宋_GB2312" w:eastAsia="仿宋_GB2312" w:hAnsi="宋体" w:hint="eastAsia"/>
          <w:sz w:val="24"/>
        </w:rPr>
        <w:t>月</w:t>
      </w:r>
      <w:r w:rsidRPr="009B5B48">
        <w:rPr>
          <w:rFonts w:ascii="仿宋_GB2312" w:eastAsia="仿宋_GB2312" w:hAnsi="宋体" w:hint="eastAsia"/>
          <w:sz w:val="24"/>
        </w:rPr>
        <w:t>报从离校之日起算，每</w:t>
      </w:r>
      <w:r>
        <w:rPr>
          <w:rFonts w:ascii="仿宋_GB2312" w:eastAsia="仿宋_GB2312" w:hAnsi="宋体" w:hint="eastAsia"/>
          <w:sz w:val="24"/>
        </w:rPr>
        <w:t>月25号</w:t>
      </w:r>
      <w:r w:rsidRPr="009B5B48">
        <w:rPr>
          <w:rFonts w:ascii="仿宋_GB2312" w:eastAsia="仿宋_GB2312" w:hAnsi="宋体" w:hint="eastAsia"/>
          <w:sz w:val="24"/>
        </w:rPr>
        <w:t>提交习讯</w:t>
      </w:r>
      <w:r>
        <w:rPr>
          <w:rFonts w:ascii="仿宋_GB2312" w:eastAsia="仿宋_GB2312" w:hAnsi="宋体" w:hint="eastAsia"/>
          <w:sz w:val="24"/>
        </w:rPr>
        <w:t>云，</w:t>
      </w:r>
      <w:r w:rsidRPr="00482F92">
        <w:rPr>
          <w:rFonts w:ascii="仿宋_GB2312" w:eastAsia="仿宋_GB2312" w:hAnsi="宋体" w:hint="eastAsia"/>
          <w:sz w:val="24"/>
        </w:rPr>
        <w:t>字数不少于</w:t>
      </w:r>
      <w:r w:rsidR="00670BD0">
        <w:rPr>
          <w:rFonts w:ascii="仿宋_GB2312" w:eastAsia="仿宋_GB2312" w:hAnsi="宋体" w:hint="eastAsia"/>
          <w:sz w:val="24"/>
        </w:rPr>
        <w:t>5</w:t>
      </w:r>
      <w:r>
        <w:rPr>
          <w:rFonts w:ascii="仿宋_GB2312" w:eastAsia="仿宋_GB2312" w:hAnsi="宋体" w:hint="eastAsia"/>
          <w:sz w:val="24"/>
        </w:rPr>
        <w:t>00；</w:t>
      </w:r>
    </w:p>
    <w:p w:rsidR="00CA5434" w:rsidRPr="00275FFF" w:rsidRDefault="00CA5434" w:rsidP="00824831">
      <w:pPr>
        <w:spacing w:line="288" w:lineRule="auto"/>
        <w:ind w:firstLineChars="147" w:firstLine="328"/>
        <w:rPr>
          <w:rFonts w:ascii="仿宋_GB2312" w:eastAsia="仿宋_GB2312" w:hAnsi="宋体"/>
          <w:sz w:val="24"/>
        </w:rPr>
      </w:pPr>
      <w:r>
        <w:rPr>
          <w:rFonts w:ascii="仿宋_GB2312" w:eastAsia="仿宋_GB2312" w:hAnsi="宋体" w:hint="eastAsia"/>
          <w:sz w:val="24"/>
        </w:rPr>
        <w:t>（2）月报</w:t>
      </w:r>
      <w:r w:rsidRPr="009B5B48">
        <w:rPr>
          <w:rFonts w:ascii="仿宋_GB2312" w:eastAsia="仿宋_GB2312" w:hAnsi="宋体" w:hint="eastAsia"/>
          <w:sz w:val="24"/>
        </w:rPr>
        <w:t>要求对每月的工作进行总结汇报</w:t>
      </w:r>
      <w:r>
        <w:rPr>
          <w:rFonts w:ascii="仿宋_GB2312" w:eastAsia="仿宋_GB2312" w:hAnsi="宋体" w:hint="eastAsia"/>
          <w:sz w:val="24"/>
        </w:rPr>
        <w:t>，结合自身实际谈谈心得感悟，并对下月工作计划安排。</w:t>
      </w:r>
    </w:p>
    <w:p w:rsidR="00CA5434" w:rsidRDefault="00CA5434" w:rsidP="00CA5434">
      <w:pPr>
        <w:spacing w:line="264" w:lineRule="auto"/>
        <w:rPr>
          <w:rFonts w:ascii="仿宋_GB2312" w:eastAsia="仿宋_GB2312"/>
          <w:b/>
          <w:sz w:val="30"/>
          <w:szCs w:val="30"/>
        </w:rPr>
      </w:pPr>
      <w:r>
        <w:rPr>
          <w:rFonts w:ascii="仿宋_GB2312" w:eastAsia="仿宋_GB2312" w:hint="eastAsia"/>
          <w:b/>
          <w:sz w:val="30"/>
          <w:szCs w:val="30"/>
        </w:rPr>
        <w:lastRenderedPageBreak/>
        <w:t>二、顶岗实习指导教师安排表</w:t>
      </w:r>
    </w:p>
    <w:p w:rsidR="00CA5434" w:rsidRDefault="00CA5434" w:rsidP="00CA5434">
      <w:pPr>
        <w:pStyle w:val="a7"/>
        <w:spacing w:line="300" w:lineRule="auto"/>
        <w:jc w:val="center"/>
        <w:rPr>
          <w:rFonts w:ascii="黑体" w:eastAsia="黑体" w:hAnsi="宋体" w:cs="宋体"/>
          <w:sz w:val="24"/>
          <w:szCs w:val="24"/>
        </w:rPr>
      </w:pPr>
      <w:r>
        <w:rPr>
          <w:rFonts w:ascii="黑体" w:eastAsia="黑体" w:hAnsi="宋体" w:cs="宋体" w:hint="eastAsia"/>
          <w:sz w:val="24"/>
          <w:szCs w:val="24"/>
        </w:rPr>
        <w:t>会计专业2019届毕业生顶岗实习指导教师安排表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134"/>
        <w:gridCol w:w="4961"/>
        <w:gridCol w:w="2410"/>
      </w:tblGrid>
      <w:tr w:rsidR="00CA5434" w:rsidTr="0099295D">
        <w:trPr>
          <w:trHeight w:val="524"/>
          <w:tblHeader/>
        </w:trPr>
        <w:tc>
          <w:tcPr>
            <w:tcW w:w="534" w:type="dxa"/>
            <w:vAlign w:val="center"/>
          </w:tcPr>
          <w:p w:rsidR="00CA5434" w:rsidRPr="00DF1BDC" w:rsidRDefault="00CA5434" w:rsidP="0099295D">
            <w:pPr>
              <w:pStyle w:val="a7"/>
              <w:spacing w:line="252" w:lineRule="auto"/>
              <w:jc w:val="center"/>
              <w:rPr>
                <w:rFonts w:ascii="仿宋_GB2312" w:eastAsia="仿宋_GB2312" w:hAnsiTheme="minorHAnsi" w:cstheme="minorBidi"/>
                <w:b/>
              </w:rPr>
            </w:pPr>
            <w:r w:rsidRPr="00DF1BDC">
              <w:rPr>
                <w:rFonts w:ascii="仿宋_GB2312" w:eastAsia="仿宋_GB2312" w:hAnsiTheme="minorHAnsi" w:cstheme="minorBidi"/>
                <w:b/>
              </w:rPr>
              <w:t>序号</w:t>
            </w:r>
          </w:p>
        </w:tc>
        <w:tc>
          <w:tcPr>
            <w:tcW w:w="1134" w:type="dxa"/>
            <w:vAlign w:val="center"/>
          </w:tcPr>
          <w:p w:rsidR="00CA5434" w:rsidRPr="00DF1BDC" w:rsidRDefault="00CA5434" w:rsidP="0099295D">
            <w:pPr>
              <w:pStyle w:val="a7"/>
              <w:spacing w:line="252" w:lineRule="auto"/>
              <w:jc w:val="center"/>
              <w:rPr>
                <w:rFonts w:ascii="仿宋_GB2312" w:eastAsia="仿宋_GB2312" w:hAnsiTheme="minorHAnsi" w:cstheme="minorBidi"/>
                <w:b/>
              </w:rPr>
            </w:pPr>
            <w:r w:rsidRPr="00DF1BDC">
              <w:rPr>
                <w:rFonts w:ascii="仿宋_GB2312" w:eastAsia="仿宋_GB2312" w:hAnsiTheme="minorHAnsi" w:cstheme="minorBidi"/>
                <w:b/>
              </w:rPr>
              <w:t>指导教师</w:t>
            </w:r>
          </w:p>
        </w:tc>
        <w:tc>
          <w:tcPr>
            <w:tcW w:w="4961" w:type="dxa"/>
            <w:vAlign w:val="center"/>
          </w:tcPr>
          <w:p w:rsidR="00CA5434" w:rsidRPr="00DF1BDC" w:rsidRDefault="00CA5434" w:rsidP="0099295D">
            <w:pPr>
              <w:pStyle w:val="a7"/>
              <w:spacing w:line="252" w:lineRule="auto"/>
              <w:jc w:val="center"/>
              <w:rPr>
                <w:rFonts w:ascii="仿宋_GB2312" w:eastAsia="仿宋_GB2312" w:hAnsiTheme="minorHAnsi" w:cstheme="minorBidi"/>
                <w:b/>
              </w:rPr>
            </w:pPr>
            <w:r w:rsidRPr="00DF1BDC">
              <w:rPr>
                <w:rFonts w:ascii="仿宋_GB2312" w:eastAsia="仿宋_GB2312" w:hAnsiTheme="minorHAnsi" w:cstheme="minorBidi"/>
                <w:b/>
              </w:rPr>
              <w:t>学生班级及姓名</w:t>
            </w:r>
          </w:p>
        </w:tc>
        <w:tc>
          <w:tcPr>
            <w:tcW w:w="2410" w:type="dxa"/>
            <w:vAlign w:val="center"/>
          </w:tcPr>
          <w:p w:rsidR="00CA5434" w:rsidRPr="00DF1BDC" w:rsidRDefault="00CA5434" w:rsidP="0099295D">
            <w:pPr>
              <w:pStyle w:val="a7"/>
              <w:spacing w:line="252" w:lineRule="auto"/>
              <w:jc w:val="center"/>
              <w:rPr>
                <w:rFonts w:ascii="仿宋_GB2312" w:eastAsia="仿宋_GB2312" w:hAnsiTheme="minorHAnsi" w:cstheme="minorBidi"/>
                <w:b/>
              </w:rPr>
            </w:pPr>
            <w:r w:rsidRPr="00DF1BDC">
              <w:rPr>
                <w:rFonts w:ascii="仿宋_GB2312" w:eastAsia="仿宋_GB2312" w:hAnsiTheme="minorHAnsi" w:cstheme="minorBidi"/>
                <w:b/>
              </w:rPr>
              <w:t>指导教师</w:t>
            </w:r>
          </w:p>
          <w:p w:rsidR="00CA5434" w:rsidRPr="00DF1BDC" w:rsidRDefault="00CA5434" w:rsidP="0099295D">
            <w:pPr>
              <w:pStyle w:val="a7"/>
              <w:spacing w:line="252" w:lineRule="auto"/>
              <w:jc w:val="center"/>
              <w:rPr>
                <w:rFonts w:ascii="仿宋_GB2312" w:eastAsia="仿宋_GB2312" w:hAnsiTheme="minorHAnsi" w:cstheme="minorBidi"/>
                <w:b/>
              </w:rPr>
            </w:pPr>
            <w:r w:rsidRPr="00DF1BDC">
              <w:rPr>
                <w:rFonts w:ascii="仿宋_GB2312" w:eastAsia="仿宋_GB2312" w:hAnsiTheme="minorHAnsi" w:cstheme="minorBidi"/>
                <w:b/>
              </w:rPr>
              <w:t>联系方式</w:t>
            </w:r>
          </w:p>
        </w:tc>
      </w:tr>
      <w:tr w:rsidR="00826862" w:rsidTr="0099295D">
        <w:trPr>
          <w:trHeight w:val="2098"/>
        </w:trPr>
        <w:tc>
          <w:tcPr>
            <w:tcW w:w="534" w:type="dxa"/>
            <w:vAlign w:val="center"/>
          </w:tcPr>
          <w:p w:rsidR="00826862" w:rsidRPr="00D6128D" w:rsidRDefault="00826862" w:rsidP="00744B20">
            <w:pPr>
              <w:pStyle w:val="a7"/>
              <w:spacing w:line="252" w:lineRule="auto"/>
              <w:jc w:val="center"/>
              <w:rPr>
                <w:rFonts w:ascii="Times New Roman" w:eastAsia="仿宋" w:hAnsi="Times New Roman" w:cs="Times New Roman"/>
              </w:rPr>
            </w:pPr>
            <w:r w:rsidRPr="00D6128D">
              <w:rPr>
                <w:rFonts w:ascii="Times New Roman" w:eastAsia="仿宋" w:hAnsi="Times New Roman" w:cs="Times New Roman"/>
              </w:rPr>
              <w:t>1</w:t>
            </w:r>
          </w:p>
        </w:tc>
        <w:tc>
          <w:tcPr>
            <w:tcW w:w="1134" w:type="dxa"/>
            <w:vAlign w:val="center"/>
          </w:tcPr>
          <w:p w:rsidR="00826862" w:rsidRPr="00D6128D" w:rsidRDefault="00826862" w:rsidP="00744B20">
            <w:pPr>
              <w:pStyle w:val="a7"/>
              <w:spacing w:line="252" w:lineRule="auto"/>
              <w:ind w:firstLine="716"/>
              <w:jc w:val="center"/>
              <w:rPr>
                <w:rFonts w:ascii="Times New Roman" w:eastAsia="仿宋" w:hAnsi="Times New Roman" w:cs="Times New Roman"/>
              </w:rPr>
            </w:pPr>
          </w:p>
          <w:p w:rsidR="00826862" w:rsidRPr="00D6128D" w:rsidRDefault="00826862" w:rsidP="00744B20">
            <w:pPr>
              <w:pStyle w:val="a7"/>
              <w:spacing w:line="252" w:lineRule="auto"/>
              <w:jc w:val="center"/>
              <w:rPr>
                <w:rFonts w:ascii="Times New Roman" w:eastAsia="仿宋" w:hAnsi="Times New Roman" w:cs="Times New Roman" w:hint="eastAsia"/>
              </w:rPr>
            </w:pPr>
            <w:r>
              <w:rPr>
                <w:rFonts w:ascii="Times New Roman" w:eastAsia="仿宋" w:hAnsi="仿宋" w:cs="Times New Roman" w:hint="eastAsia"/>
              </w:rPr>
              <w:t>张月芳</w:t>
            </w:r>
          </w:p>
        </w:tc>
        <w:tc>
          <w:tcPr>
            <w:tcW w:w="4961" w:type="dxa"/>
            <w:vAlign w:val="center"/>
          </w:tcPr>
          <w:p w:rsidR="00826862" w:rsidRPr="00D6128D" w:rsidRDefault="00826862" w:rsidP="00744B20">
            <w:pPr>
              <w:pStyle w:val="a7"/>
              <w:spacing w:line="276" w:lineRule="auto"/>
              <w:jc w:val="center"/>
              <w:rPr>
                <w:rFonts w:ascii="Times New Roman" w:eastAsia="仿宋" w:hAnsi="Times New Roman" w:cs="Times New Roman"/>
              </w:rPr>
            </w:pPr>
            <w:r w:rsidRPr="00C67A32">
              <w:rPr>
                <w:rFonts w:ascii="Times New Roman" w:eastAsia="仿宋" w:hAnsi="Times New Roman" w:cs="Times New Roman" w:hint="eastAsia"/>
              </w:rPr>
              <w:t>会计</w:t>
            </w:r>
            <w:r w:rsidRPr="00D6128D">
              <w:rPr>
                <w:rFonts w:ascii="Times New Roman" w:eastAsia="仿宋" w:hAnsi="Times New Roman" w:cs="Times New Roman"/>
              </w:rPr>
              <w:t>31</w:t>
            </w:r>
            <w:r>
              <w:rPr>
                <w:rFonts w:ascii="Times New Roman" w:eastAsia="仿宋" w:hAnsi="Times New Roman" w:cs="Times New Roman" w:hint="eastAsia"/>
              </w:rPr>
              <w:t>6</w:t>
            </w:r>
            <w:r w:rsidRPr="00D6128D">
              <w:rPr>
                <w:rFonts w:ascii="Times New Roman" w:eastAsia="仿宋" w:hAnsi="Times New Roman" w:cs="Times New Roman"/>
              </w:rPr>
              <w:t>1</w:t>
            </w:r>
            <w:r w:rsidRPr="00C67A32">
              <w:rPr>
                <w:rFonts w:ascii="Times New Roman" w:eastAsia="仿宋" w:hAnsi="Times New Roman" w:cs="Times New Roman"/>
              </w:rPr>
              <w:t>班</w:t>
            </w:r>
          </w:p>
          <w:p w:rsidR="00826862" w:rsidRPr="00D6128D" w:rsidRDefault="00826862" w:rsidP="00744B20">
            <w:pPr>
              <w:pStyle w:val="a7"/>
              <w:spacing w:line="276" w:lineRule="auto"/>
              <w:jc w:val="left"/>
              <w:rPr>
                <w:rFonts w:ascii="Times New Roman" w:eastAsia="仿宋" w:hAnsi="Times New Roman" w:cs="Times New Roman"/>
              </w:rPr>
            </w:pPr>
            <w:r w:rsidRPr="00C67A32">
              <w:rPr>
                <w:rFonts w:ascii="Times New Roman" w:eastAsia="仿宋" w:hAnsi="Times New Roman" w:cs="Times New Roman" w:hint="eastAsia"/>
              </w:rPr>
              <w:t>李晨、李新情、李莹莹、刘超、刘俊、刘易明、吕宇、乔玺、曲晓雯、苏红玉、苏陇奇、孙华、王豪、王俊、王婷、王文清、王宇、夏彧章、薛子瑾、杨雪咪、袁婧、张靖、李宇腾、张诗诚、聂永杰</w:t>
            </w:r>
          </w:p>
        </w:tc>
        <w:tc>
          <w:tcPr>
            <w:tcW w:w="2410" w:type="dxa"/>
            <w:vAlign w:val="center"/>
          </w:tcPr>
          <w:p w:rsidR="00826862" w:rsidRDefault="00826862" w:rsidP="00744B20">
            <w:pPr>
              <w:pStyle w:val="a7"/>
              <w:spacing w:line="252" w:lineRule="auto"/>
              <w:jc w:val="center"/>
              <w:rPr>
                <w:rFonts w:ascii="仿宋_GB2312" w:eastAsia="仿宋_GB2312" w:hint="eastAsia"/>
              </w:rPr>
            </w:pPr>
            <w:r>
              <w:rPr>
                <w:rFonts w:ascii="仿宋_GB2312" w:eastAsia="仿宋_GB2312" w:hint="eastAsia"/>
              </w:rPr>
              <w:t>18309218958</w:t>
            </w:r>
          </w:p>
          <w:p w:rsidR="00826862" w:rsidRPr="00D6128D" w:rsidRDefault="00826862" w:rsidP="00744B20">
            <w:pPr>
              <w:pStyle w:val="a7"/>
              <w:spacing w:line="252" w:lineRule="auto"/>
              <w:jc w:val="center"/>
              <w:rPr>
                <w:rFonts w:ascii="Times New Roman" w:eastAsia="仿宋" w:hAnsi="Times New Roman" w:cs="Times New Roman"/>
                <w:color w:val="000000"/>
                <w:kern w:val="0"/>
              </w:rPr>
            </w:pPr>
            <w:hyperlink r:id="rId9" w:history="1">
              <w:r w:rsidRPr="00EA1AD1">
                <w:rPr>
                  <w:rStyle w:val="a6"/>
                  <w:rFonts w:ascii="仿宋_GB2312" w:eastAsia="仿宋_GB2312"/>
                </w:rPr>
                <w:t>120726820</w:t>
              </w:r>
              <w:r w:rsidRPr="00EA1AD1">
                <w:rPr>
                  <w:rStyle w:val="a6"/>
                  <w:rFonts w:ascii="仿宋_GB2312" w:eastAsia="仿宋_GB2312" w:hint="eastAsia"/>
                </w:rPr>
                <w:t>@qq.com</w:t>
              </w:r>
            </w:hyperlink>
          </w:p>
        </w:tc>
      </w:tr>
      <w:tr w:rsidR="00826862" w:rsidTr="0099295D">
        <w:trPr>
          <w:trHeight w:val="908"/>
        </w:trPr>
        <w:tc>
          <w:tcPr>
            <w:tcW w:w="534" w:type="dxa"/>
            <w:vAlign w:val="center"/>
          </w:tcPr>
          <w:p w:rsidR="00826862" w:rsidRPr="00D6128D" w:rsidRDefault="00826862" w:rsidP="00744B20">
            <w:pPr>
              <w:pStyle w:val="a7"/>
              <w:spacing w:line="252" w:lineRule="auto"/>
              <w:jc w:val="center"/>
              <w:rPr>
                <w:rFonts w:ascii="Times New Roman" w:eastAsia="仿宋" w:hAnsi="Times New Roman" w:cs="Times New Roman"/>
              </w:rPr>
            </w:pPr>
            <w:r w:rsidRPr="00D6128D">
              <w:rPr>
                <w:rFonts w:ascii="Times New Roman" w:eastAsia="仿宋" w:hAnsi="Times New Roman" w:cs="Times New Roman"/>
              </w:rPr>
              <w:t>2</w:t>
            </w:r>
          </w:p>
        </w:tc>
        <w:tc>
          <w:tcPr>
            <w:tcW w:w="1134" w:type="dxa"/>
            <w:vAlign w:val="center"/>
          </w:tcPr>
          <w:p w:rsidR="00826862" w:rsidRDefault="00826862" w:rsidP="00744B20">
            <w:pPr>
              <w:pStyle w:val="a7"/>
              <w:spacing w:line="252" w:lineRule="auto"/>
              <w:jc w:val="center"/>
              <w:rPr>
                <w:rFonts w:ascii="Times New Roman" w:eastAsia="仿宋" w:hAnsi="仿宋" w:cs="Times New Roman" w:hint="eastAsia"/>
              </w:rPr>
            </w:pPr>
            <w:r>
              <w:rPr>
                <w:rFonts w:ascii="Times New Roman" w:eastAsia="仿宋" w:hAnsi="仿宋" w:cs="Times New Roman" w:hint="eastAsia"/>
              </w:rPr>
              <w:t>韩璟</w:t>
            </w:r>
          </w:p>
        </w:tc>
        <w:tc>
          <w:tcPr>
            <w:tcW w:w="4961" w:type="dxa"/>
            <w:vAlign w:val="center"/>
          </w:tcPr>
          <w:p w:rsidR="00826862" w:rsidRDefault="00826862" w:rsidP="00744B20">
            <w:pPr>
              <w:pStyle w:val="a7"/>
              <w:spacing w:line="276" w:lineRule="auto"/>
              <w:jc w:val="center"/>
              <w:rPr>
                <w:rFonts w:ascii="Times New Roman" w:eastAsia="仿宋" w:hAnsi="Times New Roman" w:cs="Times New Roman" w:hint="eastAsia"/>
              </w:rPr>
            </w:pPr>
            <w:r>
              <w:rPr>
                <w:rFonts w:ascii="Times New Roman" w:eastAsia="仿宋" w:hAnsi="Times New Roman" w:cs="Times New Roman" w:hint="eastAsia"/>
              </w:rPr>
              <w:t>会计</w:t>
            </w:r>
            <w:r>
              <w:rPr>
                <w:rFonts w:ascii="Times New Roman" w:eastAsia="仿宋" w:hAnsi="Times New Roman" w:cs="Times New Roman" w:hint="eastAsia"/>
              </w:rPr>
              <w:t>3161</w:t>
            </w:r>
          </w:p>
          <w:p w:rsidR="00826862" w:rsidRDefault="00826862" w:rsidP="00744B20">
            <w:pPr>
              <w:pStyle w:val="a7"/>
              <w:spacing w:line="276" w:lineRule="auto"/>
              <w:jc w:val="left"/>
              <w:rPr>
                <w:rFonts w:ascii="Times New Roman" w:eastAsia="仿宋" w:hAnsi="仿宋" w:cs="Times New Roman" w:hint="eastAsia"/>
              </w:rPr>
            </w:pPr>
            <w:r w:rsidRPr="00C67A32">
              <w:rPr>
                <w:rFonts w:ascii="Times New Roman" w:eastAsia="仿宋" w:hAnsi="Times New Roman" w:cs="Times New Roman" w:hint="eastAsia"/>
              </w:rPr>
              <w:t>刘圆圆、周琦涵、周茹、张敏、石妮、孙旭升、赵莎、党新磊</w:t>
            </w:r>
            <w:r>
              <w:rPr>
                <w:rFonts w:ascii="Times New Roman" w:eastAsia="仿宋" w:hAnsi="Times New Roman" w:cs="Times New Roman" w:hint="eastAsia"/>
              </w:rPr>
              <w:t>、</w:t>
            </w:r>
            <w:r w:rsidRPr="00C67A32">
              <w:rPr>
                <w:rFonts w:ascii="Times New Roman" w:eastAsia="仿宋" w:hAnsi="Times New Roman" w:cs="Times New Roman" w:hint="eastAsia"/>
              </w:rPr>
              <w:t>刘家金、贾伟楠、卢春丞、米哲、谭妍蓉、邢雨璇、许梦娜、杨浩、杨慧茹、杨艺</w:t>
            </w:r>
          </w:p>
        </w:tc>
        <w:tc>
          <w:tcPr>
            <w:tcW w:w="2410" w:type="dxa"/>
            <w:vAlign w:val="center"/>
          </w:tcPr>
          <w:p w:rsidR="00826862" w:rsidRDefault="00826862" w:rsidP="00826862">
            <w:pPr>
              <w:pStyle w:val="a7"/>
              <w:spacing w:line="252" w:lineRule="auto"/>
              <w:ind w:firstLineChars="200" w:firstLine="387"/>
              <w:rPr>
                <w:rFonts w:ascii="仿宋_GB2312" w:eastAsia="仿宋_GB2312" w:hint="eastAsia"/>
              </w:rPr>
            </w:pPr>
            <w:r>
              <w:rPr>
                <w:rFonts w:ascii="仿宋_GB2312" w:eastAsia="仿宋_GB2312" w:hint="eastAsia"/>
              </w:rPr>
              <w:t>13572756272</w:t>
            </w:r>
          </w:p>
          <w:p w:rsidR="00826862" w:rsidRDefault="00826862" w:rsidP="00826862">
            <w:pPr>
              <w:pStyle w:val="a7"/>
              <w:spacing w:line="252" w:lineRule="auto"/>
              <w:ind w:firstLineChars="100" w:firstLine="193"/>
              <w:rPr>
                <w:rFonts w:ascii="仿宋_GB2312" w:eastAsia="仿宋_GB2312" w:hint="eastAsia"/>
              </w:rPr>
            </w:pPr>
            <w:r>
              <w:rPr>
                <w:rFonts w:ascii="仿宋_GB2312" w:eastAsia="仿宋_GB2312" w:hint="eastAsia"/>
              </w:rPr>
              <w:t>383102929</w:t>
            </w:r>
            <w:r w:rsidRPr="00452F58">
              <w:rPr>
                <w:rFonts w:ascii="仿宋_GB2312" w:eastAsia="仿宋_GB2312"/>
              </w:rPr>
              <w:t>@qq.com</w:t>
            </w:r>
          </w:p>
        </w:tc>
      </w:tr>
      <w:tr w:rsidR="00826862" w:rsidTr="0099295D">
        <w:trPr>
          <w:trHeight w:val="1245"/>
        </w:trPr>
        <w:tc>
          <w:tcPr>
            <w:tcW w:w="534" w:type="dxa"/>
            <w:vAlign w:val="center"/>
          </w:tcPr>
          <w:p w:rsidR="00826862" w:rsidRPr="00D6128D" w:rsidRDefault="00826862" w:rsidP="00744B20">
            <w:pPr>
              <w:pStyle w:val="a7"/>
              <w:spacing w:line="252" w:lineRule="auto"/>
              <w:jc w:val="center"/>
              <w:rPr>
                <w:rFonts w:ascii="Times New Roman" w:eastAsia="仿宋" w:hAnsi="Times New Roman" w:cs="Times New Roman"/>
              </w:rPr>
            </w:pPr>
            <w:r w:rsidRPr="00D6128D">
              <w:rPr>
                <w:rFonts w:ascii="Times New Roman" w:eastAsia="仿宋" w:hAnsi="Times New Roman" w:cs="Times New Roman"/>
              </w:rPr>
              <w:t>3</w:t>
            </w:r>
          </w:p>
        </w:tc>
        <w:tc>
          <w:tcPr>
            <w:tcW w:w="1134" w:type="dxa"/>
            <w:vAlign w:val="center"/>
          </w:tcPr>
          <w:p w:rsidR="00826862" w:rsidRPr="00D6128D" w:rsidRDefault="00826862" w:rsidP="00744B20">
            <w:pPr>
              <w:pStyle w:val="a7"/>
              <w:spacing w:line="252" w:lineRule="auto"/>
              <w:jc w:val="center"/>
              <w:rPr>
                <w:rFonts w:ascii="Times New Roman" w:eastAsia="仿宋" w:hAnsi="Times New Roman" w:cs="Times New Roman" w:hint="eastAsia"/>
              </w:rPr>
            </w:pPr>
            <w:r>
              <w:rPr>
                <w:rFonts w:ascii="Times New Roman" w:eastAsia="仿宋" w:hAnsi="仿宋" w:cs="Times New Roman" w:hint="eastAsia"/>
              </w:rPr>
              <w:t>陈辉</w:t>
            </w:r>
          </w:p>
        </w:tc>
        <w:tc>
          <w:tcPr>
            <w:tcW w:w="4961" w:type="dxa"/>
            <w:vAlign w:val="center"/>
          </w:tcPr>
          <w:p w:rsidR="00826862" w:rsidRPr="00D6128D" w:rsidRDefault="00826862" w:rsidP="00744B20">
            <w:pPr>
              <w:pStyle w:val="a7"/>
              <w:spacing w:line="276" w:lineRule="auto"/>
              <w:jc w:val="center"/>
              <w:rPr>
                <w:rFonts w:ascii="Times New Roman" w:eastAsia="仿宋" w:hAnsi="Times New Roman" w:cs="Times New Roman"/>
              </w:rPr>
            </w:pPr>
            <w:r>
              <w:rPr>
                <w:rFonts w:ascii="Times New Roman" w:eastAsia="仿宋" w:hAnsi="仿宋" w:cs="Times New Roman" w:hint="eastAsia"/>
              </w:rPr>
              <w:t>会计</w:t>
            </w:r>
            <w:r w:rsidRPr="00D6128D">
              <w:rPr>
                <w:rFonts w:ascii="Times New Roman" w:eastAsia="仿宋" w:hAnsi="Times New Roman" w:cs="Times New Roman"/>
              </w:rPr>
              <w:t>31</w:t>
            </w:r>
            <w:r>
              <w:rPr>
                <w:rFonts w:ascii="Times New Roman" w:eastAsia="仿宋" w:hAnsi="Times New Roman" w:cs="Times New Roman" w:hint="eastAsia"/>
              </w:rPr>
              <w:t>61</w:t>
            </w:r>
            <w:r w:rsidRPr="00D6128D">
              <w:rPr>
                <w:rFonts w:ascii="Times New Roman" w:eastAsia="仿宋" w:hAnsi="仿宋" w:cs="Times New Roman"/>
              </w:rPr>
              <w:t>班</w:t>
            </w:r>
          </w:p>
          <w:p w:rsidR="00826862" w:rsidRPr="00D6128D" w:rsidRDefault="00826862" w:rsidP="00744B20">
            <w:pPr>
              <w:pStyle w:val="a7"/>
              <w:spacing w:line="276" w:lineRule="auto"/>
              <w:jc w:val="left"/>
              <w:rPr>
                <w:rFonts w:ascii="Times New Roman" w:eastAsia="仿宋" w:hAnsi="Times New Roman" w:cs="Times New Roman" w:hint="eastAsia"/>
              </w:rPr>
            </w:pPr>
            <w:r w:rsidRPr="00C67A32">
              <w:rPr>
                <w:rFonts w:ascii="Times New Roman" w:eastAsia="仿宋" w:hAnsi="Times New Roman" w:cs="Times New Roman" w:hint="eastAsia"/>
              </w:rPr>
              <w:t>白家豪、陈萌、崔静、樊寅哲、张鹏飞</w:t>
            </w:r>
            <w:r>
              <w:rPr>
                <w:rFonts w:ascii="Times New Roman" w:eastAsia="仿宋" w:hAnsi="Times New Roman" w:cs="Times New Roman" w:hint="eastAsia"/>
              </w:rPr>
              <w:t>、</w:t>
            </w:r>
            <w:r w:rsidRPr="00C67A32">
              <w:rPr>
                <w:rFonts w:ascii="Times New Roman" w:eastAsia="仿宋" w:hAnsi="Times New Roman" w:cs="Times New Roman" w:hint="eastAsia"/>
              </w:rPr>
              <w:t>花金桥、赵智勇、王澳华、吴雪霖、袁征</w:t>
            </w:r>
          </w:p>
          <w:p w:rsidR="00826862" w:rsidRPr="00D6128D" w:rsidRDefault="00826862" w:rsidP="00744B20">
            <w:pPr>
              <w:pStyle w:val="a7"/>
              <w:spacing w:line="276" w:lineRule="auto"/>
              <w:rPr>
                <w:rFonts w:ascii="Times New Roman" w:eastAsia="仿宋" w:hAnsi="Times New Roman" w:cs="Times New Roman"/>
              </w:rPr>
            </w:pPr>
          </w:p>
        </w:tc>
        <w:tc>
          <w:tcPr>
            <w:tcW w:w="2410" w:type="dxa"/>
            <w:vAlign w:val="center"/>
          </w:tcPr>
          <w:p w:rsidR="00826862" w:rsidRDefault="00826862" w:rsidP="00826862">
            <w:pPr>
              <w:pStyle w:val="a7"/>
              <w:spacing w:line="252" w:lineRule="auto"/>
              <w:ind w:firstLineChars="200" w:firstLine="387"/>
              <w:rPr>
                <w:rFonts w:ascii="仿宋_GB2312" w:eastAsia="仿宋_GB2312" w:hint="eastAsia"/>
              </w:rPr>
            </w:pPr>
            <w:r>
              <w:rPr>
                <w:rFonts w:ascii="仿宋_GB2312" w:eastAsia="仿宋_GB2312" w:hint="eastAsia"/>
              </w:rPr>
              <w:t>18629538813</w:t>
            </w:r>
          </w:p>
          <w:p w:rsidR="00826862" w:rsidRPr="00D6128D" w:rsidRDefault="00826862" w:rsidP="00744B20">
            <w:pPr>
              <w:pStyle w:val="a7"/>
              <w:spacing w:line="252" w:lineRule="auto"/>
              <w:jc w:val="center"/>
              <w:rPr>
                <w:rFonts w:ascii="Times New Roman" w:eastAsia="仿宋" w:hAnsi="Times New Roman" w:cs="Times New Roman"/>
              </w:rPr>
            </w:pPr>
            <w:r w:rsidRPr="00452F58">
              <w:rPr>
                <w:rFonts w:ascii="仿宋_GB2312" w:eastAsia="仿宋_GB2312"/>
              </w:rPr>
              <w:t>80418357@qq.com</w:t>
            </w:r>
            <w:r w:rsidRPr="00D6128D">
              <w:rPr>
                <w:rFonts w:ascii="Times New Roman" w:eastAsia="仿宋" w:hAnsi="Times New Roman" w:cs="Times New Roman"/>
              </w:rPr>
              <w:t xml:space="preserve"> </w:t>
            </w:r>
          </w:p>
        </w:tc>
      </w:tr>
    </w:tbl>
    <w:p w:rsidR="00CA5434" w:rsidRDefault="002801B0" w:rsidP="00FE3F88">
      <w:pPr>
        <w:spacing w:beforeLines="50" w:afterLines="50" w:line="360" w:lineRule="auto"/>
        <w:ind w:rightChars="329" w:right="636"/>
        <w:rPr>
          <w:rFonts w:ascii="仿宋_GB2312" w:eastAsia="仿宋_GB2312"/>
          <w:b/>
          <w:sz w:val="30"/>
          <w:szCs w:val="30"/>
        </w:rPr>
      </w:pPr>
      <w:r>
        <w:rPr>
          <w:rFonts w:ascii="仿宋_GB2312" w:eastAsia="仿宋_GB2312" w:hint="eastAsia"/>
          <w:b/>
          <w:sz w:val="30"/>
          <w:szCs w:val="30"/>
        </w:rPr>
        <w:t>三、资料上交时间安排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5061"/>
        <w:gridCol w:w="2442"/>
      </w:tblGrid>
      <w:tr w:rsidR="00CA5434" w:rsidTr="0099295D">
        <w:trPr>
          <w:trHeight w:val="404"/>
          <w:jc w:val="center"/>
        </w:trPr>
        <w:tc>
          <w:tcPr>
            <w:tcW w:w="6561" w:type="dxa"/>
            <w:gridSpan w:val="2"/>
            <w:vAlign w:val="center"/>
          </w:tcPr>
          <w:p w:rsidR="00CA5434" w:rsidRDefault="00CA5434" w:rsidP="0099295D">
            <w:pPr>
              <w:spacing w:line="252" w:lineRule="auto"/>
              <w:jc w:val="center"/>
              <w:rPr>
                <w:rFonts w:ascii="仿宋_GB2312" w:eastAsia="仿宋_GB2312"/>
                <w:b/>
                <w:szCs w:val="21"/>
              </w:rPr>
            </w:pPr>
            <w:r>
              <w:rPr>
                <w:rFonts w:ascii="仿宋_GB2312" w:eastAsia="仿宋_GB2312" w:hint="eastAsia"/>
                <w:b/>
                <w:szCs w:val="21"/>
              </w:rPr>
              <w:t>内   容</w:t>
            </w:r>
          </w:p>
        </w:tc>
        <w:tc>
          <w:tcPr>
            <w:tcW w:w="2442" w:type="dxa"/>
            <w:vAlign w:val="center"/>
          </w:tcPr>
          <w:p w:rsidR="00CA5434" w:rsidRDefault="00CA5434" w:rsidP="0099295D">
            <w:pPr>
              <w:spacing w:line="252" w:lineRule="auto"/>
              <w:jc w:val="center"/>
              <w:rPr>
                <w:rFonts w:ascii="仿宋_GB2312" w:eastAsia="仿宋_GB2312"/>
                <w:b/>
                <w:szCs w:val="21"/>
              </w:rPr>
            </w:pPr>
            <w:r>
              <w:rPr>
                <w:rFonts w:ascii="仿宋_GB2312" w:eastAsia="仿宋_GB2312" w:hint="eastAsia"/>
                <w:b/>
                <w:szCs w:val="21"/>
              </w:rPr>
              <w:t>截止时间</w:t>
            </w:r>
          </w:p>
        </w:tc>
      </w:tr>
      <w:tr w:rsidR="00CA5434" w:rsidTr="0099295D">
        <w:trPr>
          <w:trHeight w:val="552"/>
          <w:jc w:val="center"/>
        </w:trPr>
        <w:tc>
          <w:tcPr>
            <w:tcW w:w="6561" w:type="dxa"/>
            <w:gridSpan w:val="2"/>
            <w:vAlign w:val="center"/>
          </w:tcPr>
          <w:p w:rsidR="00CA5434" w:rsidRDefault="00CA5434" w:rsidP="0099295D">
            <w:pPr>
              <w:spacing w:line="252" w:lineRule="auto"/>
              <w:jc w:val="center"/>
              <w:rPr>
                <w:rFonts w:ascii="仿宋_GB2312" w:eastAsia="仿宋_GB2312"/>
                <w:szCs w:val="21"/>
              </w:rPr>
            </w:pPr>
            <w:r>
              <w:rPr>
                <w:rFonts w:ascii="仿宋_GB2312" w:eastAsia="仿宋_GB2312" w:hint="eastAsia"/>
                <w:szCs w:val="21"/>
              </w:rPr>
              <w:t>指导教师安排；分发顶岗实习任务书指导书</w:t>
            </w:r>
          </w:p>
        </w:tc>
        <w:tc>
          <w:tcPr>
            <w:tcW w:w="2442" w:type="dxa"/>
            <w:vAlign w:val="center"/>
          </w:tcPr>
          <w:p w:rsidR="00CA5434" w:rsidRDefault="00CA5434" w:rsidP="0099295D">
            <w:pPr>
              <w:spacing w:line="252" w:lineRule="auto"/>
              <w:jc w:val="center"/>
              <w:rPr>
                <w:rFonts w:ascii="仿宋_GB2312" w:eastAsia="仿宋_GB2312"/>
                <w:szCs w:val="21"/>
              </w:rPr>
            </w:pPr>
            <w:r>
              <w:rPr>
                <w:rFonts w:ascii="仿宋_GB2312" w:eastAsia="仿宋_GB2312" w:hint="eastAsia"/>
                <w:szCs w:val="21"/>
              </w:rPr>
              <w:t>2018年</w:t>
            </w:r>
            <w:r>
              <w:rPr>
                <w:rFonts w:ascii="仿宋_GB2312" w:eastAsia="仿宋_GB2312"/>
                <w:szCs w:val="21"/>
              </w:rPr>
              <w:t>7</w:t>
            </w:r>
            <w:r>
              <w:rPr>
                <w:rFonts w:ascii="仿宋_GB2312" w:eastAsia="仿宋_GB2312" w:hint="eastAsia"/>
                <w:szCs w:val="21"/>
              </w:rPr>
              <w:t>月</w:t>
            </w:r>
          </w:p>
        </w:tc>
      </w:tr>
      <w:tr w:rsidR="00CA5434" w:rsidTr="0099295D">
        <w:trPr>
          <w:trHeight w:val="1283"/>
          <w:jc w:val="center"/>
        </w:trPr>
        <w:tc>
          <w:tcPr>
            <w:tcW w:w="1500" w:type="dxa"/>
            <w:vAlign w:val="center"/>
          </w:tcPr>
          <w:p w:rsidR="00CA5434" w:rsidRDefault="00CA5434" w:rsidP="0099295D">
            <w:pPr>
              <w:spacing w:line="252" w:lineRule="auto"/>
              <w:jc w:val="center"/>
              <w:rPr>
                <w:rFonts w:ascii="仿宋_GB2312" w:eastAsia="仿宋_GB2312"/>
                <w:szCs w:val="21"/>
              </w:rPr>
            </w:pPr>
            <w:r>
              <w:rPr>
                <w:rFonts w:ascii="仿宋_GB2312" w:eastAsia="仿宋_GB2312" w:hint="eastAsia"/>
                <w:szCs w:val="21"/>
              </w:rPr>
              <w:t>顶岗实习资料</w:t>
            </w:r>
          </w:p>
        </w:tc>
        <w:tc>
          <w:tcPr>
            <w:tcW w:w="5061" w:type="dxa"/>
            <w:vAlign w:val="center"/>
          </w:tcPr>
          <w:p w:rsidR="00CA5434" w:rsidRDefault="00824831" w:rsidP="00824831">
            <w:pPr>
              <w:spacing w:line="252" w:lineRule="auto"/>
              <w:rPr>
                <w:rFonts w:ascii="仿宋_GB2312" w:eastAsia="仿宋_GB2312"/>
                <w:szCs w:val="21"/>
              </w:rPr>
            </w:pPr>
            <w:r>
              <w:rPr>
                <w:rFonts w:ascii="仿宋_GB2312" w:eastAsia="仿宋_GB2312" w:hint="eastAsia"/>
                <w:szCs w:val="21"/>
              </w:rPr>
              <w:t>按</w:t>
            </w:r>
            <w:r w:rsidR="00CA5434">
              <w:rPr>
                <w:rFonts w:ascii="仿宋_GB2312" w:eastAsia="仿宋_GB2312" w:hint="eastAsia"/>
                <w:szCs w:val="21"/>
              </w:rPr>
              <w:t>顺序装订，并附上统一蓝色封面，上交指导教师（可邮寄：邮编714000，陕西铁路工程职业技术学院管理工程系物流教研室  xxx老师）</w:t>
            </w:r>
          </w:p>
        </w:tc>
        <w:tc>
          <w:tcPr>
            <w:tcW w:w="2442" w:type="dxa"/>
            <w:vAlign w:val="center"/>
          </w:tcPr>
          <w:p w:rsidR="00CA5434" w:rsidRDefault="00CA5434" w:rsidP="0099295D">
            <w:pPr>
              <w:spacing w:line="252" w:lineRule="auto"/>
              <w:jc w:val="center"/>
              <w:rPr>
                <w:rFonts w:ascii="仿宋_GB2312" w:eastAsia="仿宋_GB2312"/>
                <w:szCs w:val="21"/>
              </w:rPr>
            </w:pPr>
            <w:r>
              <w:rPr>
                <w:rFonts w:ascii="仿宋_GB2312" w:eastAsia="仿宋_GB2312" w:hint="eastAsia"/>
                <w:szCs w:val="21"/>
              </w:rPr>
              <w:t>2019年</w:t>
            </w:r>
            <w:r>
              <w:rPr>
                <w:rFonts w:ascii="仿宋_GB2312" w:eastAsia="仿宋_GB2312"/>
                <w:szCs w:val="21"/>
              </w:rPr>
              <w:t>6</w:t>
            </w:r>
            <w:r>
              <w:rPr>
                <w:rFonts w:ascii="仿宋_GB2312" w:eastAsia="仿宋_GB2312" w:hint="eastAsia"/>
                <w:szCs w:val="21"/>
              </w:rPr>
              <w:t>月1日</w:t>
            </w:r>
          </w:p>
        </w:tc>
      </w:tr>
    </w:tbl>
    <w:p w:rsidR="00CA5434" w:rsidRDefault="00CA5434" w:rsidP="00CA5434">
      <w:pPr>
        <w:spacing w:line="360" w:lineRule="auto"/>
        <w:ind w:rightChars="329" w:right="636"/>
        <w:rPr>
          <w:rFonts w:ascii="仿宋_GB2312" w:eastAsia="仿宋_GB2312"/>
          <w:b/>
          <w:sz w:val="30"/>
          <w:szCs w:val="30"/>
        </w:rPr>
      </w:pPr>
      <w:r>
        <w:rPr>
          <w:rFonts w:ascii="仿宋_GB2312" w:eastAsia="仿宋_GB2312"/>
          <w:b/>
          <w:sz w:val="30"/>
          <w:szCs w:val="30"/>
        </w:rPr>
        <w:t>四</w:t>
      </w:r>
      <w:r>
        <w:rPr>
          <w:rFonts w:ascii="仿宋_GB2312" w:eastAsia="仿宋_GB2312" w:hint="eastAsia"/>
          <w:b/>
          <w:sz w:val="30"/>
          <w:szCs w:val="30"/>
        </w:rPr>
        <w:t>、</w:t>
      </w:r>
      <w:r>
        <w:rPr>
          <w:rFonts w:ascii="仿宋_GB2312" w:eastAsia="仿宋_GB2312"/>
          <w:b/>
          <w:sz w:val="30"/>
          <w:szCs w:val="30"/>
        </w:rPr>
        <w:t>实习主要内容</w:t>
      </w:r>
      <w:r>
        <w:rPr>
          <w:rFonts w:ascii="仿宋_GB2312" w:eastAsia="仿宋_GB2312" w:hint="eastAsia"/>
          <w:b/>
          <w:sz w:val="30"/>
          <w:szCs w:val="30"/>
        </w:rPr>
        <w:t>：</w:t>
      </w:r>
    </w:p>
    <w:p w:rsidR="00CA5434" w:rsidRDefault="00CA5434" w:rsidP="00CA5434">
      <w:pPr>
        <w:spacing w:line="288" w:lineRule="auto"/>
        <w:ind w:firstLineChars="200" w:firstLine="447"/>
        <w:rPr>
          <w:rFonts w:ascii="仿宋_GB2312" w:eastAsia="仿宋_GB2312" w:hAnsi="宋体"/>
          <w:sz w:val="24"/>
        </w:rPr>
      </w:pPr>
      <w:r w:rsidRPr="003F08E2">
        <w:rPr>
          <w:rFonts w:ascii="仿宋_GB2312" w:eastAsia="仿宋_GB2312" w:hAnsi="宋体" w:hint="eastAsia"/>
          <w:sz w:val="24"/>
        </w:rPr>
        <w:t>顶岗实习学生</w:t>
      </w:r>
      <w:r>
        <w:rPr>
          <w:rFonts w:ascii="仿宋_GB2312" w:eastAsia="仿宋_GB2312" w:hAnsi="宋体" w:hint="eastAsia"/>
          <w:sz w:val="24"/>
        </w:rPr>
        <w:t>可参考下表并结合实际工作情况完成周报内容。</w:t>
      </w:r>
    </w:p>
    <w:tbl>
      <w:tblPr>
        <w:tblW w:w="8664" w:type="dxa"/>
        <w:jc w:val="center"/>
        <w:tblInd w:w="-17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2503"/>
        <w:gridCol w:w="1386"/>
        <w:gridCol w:w="4775"/>
      </w:tblGrid>
      <w:tr w:rsidR="00CA5434" w:rsidTr="00DF1BDC">
        <w:trPr>
          <w:trHeight w:val="415"/>
          <w:jc w:val="center"/>
        </w:trPr>
        <w:tc>
          <w:tcPr>
            <w:tcW w:w="2503" w:type="dxa"/>
            <w:vMerge w:val="restart"/>
            <w:tcBorders>
              <w:right w:val="single" w:sz="4" w:space="0" w:color="auto"/>
            </w:tcBorders>
            <w:vAlign w:val="center"/>
          </w:tcPr>
          <w:p w:rsidR="00CA5434" w:rsidRPr="00DF1BDC" w:rsidRDefault="00CA5434" w:rsidP="0099295D">
            <w:pPr>
              <w:jc w:val="center"/>
              <w:rPr>
                <w:rFonts w:ascii="仿宋_GB2312" w:eastAsia="仿宋_GB2312"/>
                <w:szCs w:val="21"/>
              </w:rPr>
            </w:pPr>
            <w:r w:rsidRPr="00451AA1">
              <w:rPr>
                <w:rFonts w:ascii="仿宋_GB2312" w:eastAsia="仿宋_GB2312" w:hint="eastAsia"/>
                <w:szCs w:val="21"/>
              </w:rPr>
              <w:t>会计岗位工作</w:t>
            </w:r>
          </w:p>
        </w:tc>
        <w:tc>
          <w:tcPr>
            <w:tcW w:w="1386" w:type="dxa"/>
            <w:vMerge w:val="restart"/>
            <w:tcBorders>
              <w:left w:val="single" w:sz="4" w:space="0" w:color="auto"/>
            </w:tcBorders>
            <w:vAlign w:val="center"/>
          </w:tcPr>
          <w:p w:rsidR="00CA5434" w:rsidRPr="00451AA1" w:rsidRDefault="00CA5434" w:rsidP="0099295D">
            <w:pPr>
              <w:jc w:val="center"/>
              <w:rPr>
                <w:rFonts w:ascii="仿宋_GB2312" w:eastAsia="仿宋_GB2312"/>
                <w:szCs w:val="21"/>
              </w:rPr>
            </w:pPr>
            <w:r w:rsidRPr="00451AA1">
              <w:rPr>
                <w:rFonts w:ascii="仿宋_GB2312" w:eastAsia="仿宋_GB2312" w:hint="eastAsia"/>
                <w:szCs w:val="21"/>
              </w:rPr>
              <w:t>项目1：工程财务资料熟悉</w:t>
            </w:r>
          </w:p>
          <w:p w:rsidR="00CA5434" w:rsidRPr="00451AA1" w:rsidRDefault="00CA5434" w:rsidP="0099295D">
            <w:pPr>
              <w:jc w:val="center"/>
              <w:rPr>
                <w:rFonts w:ascii="仿宋_GB2312" w:eastAsia="仿宋_GB2312"/>
                <w:szCs w:val="21"/>
              </w:rPr>
            </w:pPr>
            <w:r w:rsidRPr="00451AA1">
              <w:rPr>
                <w:rFonts w:ascii="仿宋_GB2312" w:eastAsia="仿宋_GB2312" w:hint="eastAsia"/>
                <w:szCs w:val="21"/>
              </w:rPr>
              <w:t>（1</w:t>
            </w:r>
            <w:r w:rsidRPr="00451AA1">
              <w:rPr>
                <w:rFonts w:ascii="仿宋_GB2312" w:eastAsia="仿宋_GB2312"/>
                <w:szCs w:val="21"/>
              </w:rPr>
              <w:t>0</w:t>
            </w:r>
            <w:r w:rsidRPr="00451AA1">
              <w:rPr>
                <w:rFonts w:ascii="仿宋_GB2312" w:eastAsia="仿宋_GB2312" w:hint="eastAsia"/>
                <w:szCs w:val="21"/>
              </w:rPr>
              <w:t>%）</w:t>
            </w:r>
          </w:p>
        </w:tc>
        <w:tc>
          <w:tcPr>
            <w:tcW w:w="4775" w:type="dxa"/>
          </w:tcPr>
          <w:p w:rsidR="00CA5434" w:rsidRPr="00451AA1" w:rsidRDefault="00CA5434" w:rsidP="0099295D">
            <w:pPr>
              <w:rPr>
                <w:rFonts w:ascii="仿宋_GB2312" w:eastAsia="仿宋_GB2312"/>
                <w:szCs w:val="21"/>
              </w:rPr>
            </w:pPr>
            <w:r w:rsidRPr="00451AA1">
              <w:rPr>
                <w:rFonts w:ascii="仿宋_GB2312" w:eastAsia="仿宋_GB2312" w:hint="eastAsia"/>
                <w:szCs w:val="21"/>
              </w:rPr>
              <w:t>任务1</w:t>
            </w:r>
            <w:r w:rsidR="00DF1BDC" w:rsidRPr="00451AA1">
              <w:rPr>
                <w:rFonts w:ascii="仿宋_GB2312" w:eastAsia="仿宋_GB2312" w:hint="eastAsia"/>
                <w:szCs w:val="21"/>
              </w:rPr>
              <w:t>.</w:t>
            </w:r>
            <w:r w:rsidRPr="00451AA1">
              <w:rPr>
                <w:rFonts w:ascii="仿宋_GB2312" w:eastAsia="仿宋_GB2312" w:hint="eastAsia"/>
                <w:szCs w:val="21"/>
              </w:rPr>
              <w:t>项目概况的熟悉</w:t>
            </w:r>
          </w:p>
          <w:p w:rsidR="00CA5434" w:rsidRPr="00451AA1" w:rsidRDefault="00CA5434" w:rsidP="0099295D">
            <w:pPr>
              <w:rPr>
                <w:rFonts w:ascii="仿宋_GB2312" w:eastAsia="仿宋_GB2312"/>
                <w:szCs w:val="21"/>
              </w:rPr>
            </w:pPr>
            <w:r w:rsidRPr="00451AA1">
              <w:rPr>
                <w:rFonts w:ascii="仿宋_GB2312" w:eastAsia="仿宋_GB2312" w:hint="eastAsia"/>
                <w:szCs w:val="21"/>
              </w:rPr>
              <w:t>（50%）项目内权重</w:t>
            </w:r>
          </w:p>
        </w:tc>
      </w:tr>
      <w:tr w:rsidR="00CA5434" w:rsidTr="00DF1BDC">
        <w:trPr>
          <w:trHeight w:val="448"/>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tcBorders>
              <w:left w:val="single" w:sz="4" w:space="0" w:color="auto"/>
            </w:tcBorders>
            <w:vAlign w:val="center"/>
          </w:tcPr>
          <w:p w:rsidR="00CA5434" w:rsidRPr="00451AA1" w:rsidRDefault="00CA5434" w:rsidP="0099295D">
            <w:pPr>
              <w:jc w:val="center"/>
              <w:rPr>
                <w:rFonts w:ascii="仿宋_GB2312" w:eastAsia="仿宋_GB2312"/>
                <w:szCs w:val="21"/>
              </w:rPr>
            </w:pPr>
          </w:p>
        </w:tc>
        <w:tc>
          <w:tcPr>
            <w:tcW w:w="4775" w:type="dxa"/>
          </w:tcPr>
          <w:p w:rsidR="00CA5434" w:rsidRPr="00451AA1" w:rsidRDefault="00CA5434" w:rsidP="0099295D">
            <w:pPr>
              <w:rPr>
                <w:rFonts w:ascii="仿宋_GB2312" w:eastAsia="仿宋_GB2312"/>
                <w:szCs w:val="21"/>
              </w:rPr>
            </w:pPr>
            <w:r w:rsidRPr="00451AA1">
              <w:rPr>
                <w:rFonts w:ascii="仿宋_GB2312" w:eastAsia="仿宋_GB2312" w:hint="eastAsia"/>
                <w:szCs w:val="21"/>
              </w:rPr>
              <w:t>任务2</w:t>
            </w:r>
            <w:r w:rsidR="00DF1BDC" w:rsidRPr="00451AA1">
              <w:rPr>
                <w:rFonts w:ascii="仿宋_GB2312" w:eastAsia="仿宋_GB2312" w:hint="eastAsia"/>
                <w:szCs w:val="21"/>
              </w:rPr>
              <w:t>.</w:t>
            </w:r>
            <w:r w:rsidRPr="00451AA1">
              <w:rPr>
                <w:rFonts w:ascii="仿宋_GB2312" w:eastAsia="仿宋_GB2312" w:hint="eastAsia"/>
                <w:szCs w:val="21"/>
              </w:rPr>
              <w:t>安全教育</w:t>
            </w:r>
          </w:p>
          <w:p w:rsidR="00CA5434" w:rsidRPr="00451AA1" w:rsidRDefault="00CA5434" w:rsidP="0099295D">
            <w:pPr>
              <w:rPr>
                <w:rFonts w:ascii="仿宋_GB2312" w:eastAsia="仿宋_GB2312"/>
                <w:szCs w:val="21"/>
              </w:rPr>
            </w:pPr>
            <w:r w:rsidRPr="00451AA1">
              <w:rPr>
                <w:rFonts w:ascii="仿宋_GB2312" w:eastAsia="仿宋_GB2312" w:hint="eastAsia"/>
                <w:szCs w:val="21"/>
              </w:rPr>
              <w:t>（50%）项目内权重</w:t>
            </w:r>
          </w:p>
        </w:tc>
      </w:tr>
      <w:tr w:rsidR="00CA5434" w:rsidTr="00DF1BDC">
        <w:trPr>
          <w:trHeight w:val="637"/>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val="restart"/>
            <w:tcBorders>
              <w:left w:val="single" w:sz="4" w:space="0" w:color="auto"/>
            </w:tcBorders>
            <w:vAlign w:val="center"/>
          </w:tcPr>
          <w:p w:rsidR="00CA5434" w:rsidRPr="00451AA1" w:rsidRDefault="00CA5434" w:rsidP="0099295D">
            <w:pPr>
              <w:jc w:val="center"/>
              <w:rPr>
                <w:rFonts w:ascii="仿宋_GB2312" w:eastAsia="仿宋_GB2312"/>
                <w:szCs w:val="21"/>
              </w:rPr>
            </w:pPr>
            <w:r w:rsidRPr="00451AA1">
              <w:rPr>
                <w:rFonts w:ascii="仿宋_GB2312" w:eastAsia="仿宋_GB2312" w:hint="eastAsia"/>
                <w:szCs w:val="21"/>
              </w:rPr>
              <w:t>项目2：浪潮平台的使用</w:t>
            </w:r>
          </w:p>
          <w:p w:rsidR="00CA5434" w:rsidRPr="00451AA1" w:rsidRDefault="00CA5434" w:rsidP="0099295D">
            <w:pPr>
              <w:jc w:val="center"/>
              <w:rPr>
                <w:rFonts w:ascii="仿宋_GB2312" w:eastAsia="仿宋_GB2312"/>
                <w:szCs w:val="21"/>
              </w:rPr>
            </w:pPr>
            <w:r w:rsidRPr="00451AA1">
              <w:rPr>
                <w:rFonts w:ascii="仿宋_GB2312" w:eastAsia="仿宋_GB2312" w:hint="eastAsia"/>
                <w:szCs w:val="21"/>
              </w:rPr>
              <w:t>（</w:t>
            </w:r>
            <w:r w:rsidRPr="00451AA1">
              <w:rPr>
                <w:rFonts w:ascii="仿宋_GB2312" w:eastAsia="仿宋_GB2312"/>
                <w:szCs w:val="21"/>
              </w:rPr>
              <w:t>15</w:t>
            </w:r>
            <w:r w:rsidRPr="00451AA1">
              <w:rPr>
                <w:rFonts w:ascii="仿宋_GB2312" w:eastAsia="仿宋_GB2312" w:hint="eastAsia"/>
                <w:szCs w:val="21"/>
              </w:rPr>
              <w:t>%）</w:t>
            </w:r>
          </w:p>
        </w:tc>
        <w:tc>
          <w:tcPr>
            <w:tcW w:w="4775" w:type="dxa"/>
          </w:tcPr>
          <w:p w:rsidR="00CA5434" w:rsidRPr="00451AA1" w:rsidRDefault="00CA5434" w:rsidP="0099295D">
            <w:pPr>
              <w:rPr>
                <w:rFonts w:ascii="仿宋_GB2312" w:eastAsia="仿宋_GB2312"/>
                <w:szCs w:val="21"/>
              </w:rPr>
            </w:pPr>
            <w:r w:rsidRPr="00451AA1">
              <w:rPr>
                <w:rFonts w:ascii="仿宋_GB2312" w:eastAsia="仿宋_GB2312" w:hint="eastAsia"/>
                <w:szCs w:val="21"/>
              </w:rPr>
              <w:t>任务1</w:t>
            </w:r>
            <w:r w:rsidR="00DF1BDC" w:rsidRPr="00451AA1">
              <w:rPr>
                <w:rFonts w:ascii="仿宋_GB2312" w:eastAsia="仿宋_GB2312" w:hint="eastAsia"/>
                <w:szCs w:val="21"/>
              </w:rPr>
              <w:t>.</w:t>
            </w:r>
            <w:r w:rsidRPr="00451AA1">
              <w:rPr>
                <w:rFonts w:ascii="仿宋_GB2312" w:eastAsia="仿宋_GB2312" w:hint="eastAsia"/>
                <w:szCs w:val="21"/>
              </w:rPr>
              <w:t>整理财务的相关知识</w:t>
            </w:r>
          </w:p>
          <w:p w:rsidR="00CA5434" w:rsidRPr="00451AA1" w:rsidRDefault="00CA5434" w:rsidP="0099295D">
            <w:pPr>
              <w:rPr>
                <w:rFonts w:ascii="仿宋_GB2312" w:eastAsia="仿宋_GB2312"/>
                <w:szCs w:val="21"/>
              </w:rPr>
            </w:pPr>
            <w:r w:rsidRPr="00451AA1">
              <w:rPr>
                <w:rFonts w:ascii="仿宋_GB2312" w:eastAsia="仿宋_GB2312" w:hint="eastAsia"/>
                <w:szCs w:val="21"/>
              </w:rPr>
              <w:t>（3</w:t>
            </w:r>
            <w:r w:rsidRPr="00451AA1">
              <w:rPr>
                <w:rFonts w:ascii="仿宋_GB2312" w:eastAsia="仿宋_GB2312"/>
                <w:szCs w:val="21"/>
              </w:rPr>
              <w:t>3.3</w:t>
            </w:r>
            <w:r w:rsidRPr="00451AA1">
              <w:rPr>
                <w:rFonts w:ascii="仿宋_GB2312" w:eastAsia="仿宋_GB2312" w:hint="eastAsia"/>
                <w:szCs w:val="21"/>
              </w:rPr>
              <w:t>%）项目内权重</w:t>
            </w:r>
          </w:p>
        </w:tc>
      </w:tr>
      <w:tr w:rsidR="00CA5434" w:rsidTr="00DF1BDC">
        <w:trPr>
          <w:trHeight w:val="637"/>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tcBorders>
              <w:left w:val="single" w:sz="4" w:space="0" w:color="auto"/>
            </w:tcBorders>
            <w:vAlign w:val="center"/>
          </w:tcPr>
          <w:p w:rsidR="00CA5434" w:rsidRPr="00451AA1" w:rsidRDefault="00CA5434" w:rsidP="0099295D">
            <w:pPr>
              <w:jc w:val="center"/>
              <w:rPr>
                <w:rFonts w:ascii="仿宋_GB2312" w:eastAsia="仿宋_GB2312"/>
                <w:szCs w:val="21"/>
              </w:rPr>
            </w:pPr>
          </w:p>
        </w:tc>
        <w:tc>
          <w:tcPr>
            <w:tcW w:w="4775" w:type="dxa"/>
          </w:tcPr>
          <w:p w:rsidR="00CA5434" w:rsidRPr="00451AA1" w:rsidRDefault="00CA5434" w:rsidP="0099295D">
            <w:pPr>
              <w:rPr>
                <w:rFonts w:ascii="仿宋_GB2312" w:eastAsia="仿宋_GB2312"/>
                <w:szCs w:val="21"/>
              </w:rPr>
            </w:pPr>
            <w:r w:rsidRPr="00451AA1">
              <w:rPr>
                <w:rFonts w:ascii="仿宋_GB2312" w:eastAsia="仿宋_GB2312" w:hint="eastAsia"/>
                <w:szCs w:val="21"/>
              </w:rPr>
              <w:t>任务2</w:t>
            </w:r>
            <w:r w:rsidR="00DF1BDC" w:rsidRPr="00451AA1">
              <w:rPr>
                <w:rFonts w:ascii="仿宋_GB2312" w:eastAsia="仿宋_GB2312" w:hint="eastAsia"/>
                <w:szCs w:val="21"/>
              </w:rPr>
              <w:t>.</w:t>
            </w:r>
            <w:r w:rsidRPr="00451AA1">
              <w:rPr>
                <w:rFonts w:ascii="仿宋_GB2312" w:eastAsia="仿宋_GB2312" w:hint="eastAsia"/>
                <w:szCs w:val="21"/>
              </w:rPr>
              <w:t>浪潮</w:t>
            </w:r>
            <w:r w:rsidRPr="00451AA1">
              <w:rPr>
                <w:rFonts w:ascii="仿宋_GB2312" w:eastAsia="仿宋_GB2312"/>
                <w:szCs w:val="21"/>
              </w:rPr>
              <w:t>平台的使用</w:t>
            </w:r>
          </w:p>
          <w:p w:rsidR="00CA5434" w:rsidRPr="00451AA1" w:rsidRDefault="00CA5434" w:rsidP="0099295D">
            <w:pPr>
              <w:rPr>
                <w:rFonts w:ascii="仿宋_GB2312" w:eastAsia="仿宋_GB2312"/>
                <w:szCs w:val="21"/>
              </w:rPr>
            </w:pPr>
            <w:r w:rsidRPr="00451AA1">
              <w:rPr>
                <w:rFonts w:ascii="仿宋_GB2312" w:eastAsia="仿宋_GB2312" w:hint="eastAsia"/>
                <w:szCs w:val="21"/>
              </w:rPr>
              <w:t>（3</w:t>
            </w:r>
            <w:r w:rsidRPr="00451AA1">
              <w:rPr>
                <w:rFonts w:ascii="仿宋_GB2312" w:eastAsia="仿宋_GB2312"/>
                <w:szCs w:val="21"/>
              </w:rPr>
              <w:t>3.3</w:t>
            </w:r>
            <w:r w:rsidRPr="00451AA1">
              <w:rPr>
                <w:rFonts w:ascii="仿宋_GB2312" w:eastAsia="仿宋_GB2312" w:hint="eastAsia"/>
                <w:szCs w:val="21"/>
              </w:rPr>
              <w:t>%）项目内权重</w:t>
            </w:r>
          </w:p>
        </w:tc>
      </w:tr>
      <w:tr w:rsidR="00CA5434" w:rsidTr="00DF1BDC">
        <w:trPr>
          <w:trHeight w:val="560"/>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tcBorders>
              <w:left w:val="single" w:sz="4" w:space="0" w:color="auto"/>
            </w:tcBorders>
            <w:vAlign w:val="center"/>
          </w:tcPr>
          <w:p w:rsidR="00CA5434" w:rsidRPr="00451AA1" w:rsidRDefault="00CA5434" w:rsidP="0099295D">
            <w:pPr>
              <w:jc w:val="center"/>
              <w:rPr>
                <w:rFonts w:ascii="仿宋_GB2312" w:eastAsia="仿宋_GB2312"/>
                <w:szCs w:val="21"/>
              </w:rPr>
            </w:pPr>
          </w:p>
        </w:tc>
        <w:tc>
          <w:tcPr>
            <w:tcW w:w="4775" w:type="dxa"/>
          </w:tcPr>
          <w:p w:rsidR="00CA5434" w:rsidRPr="00451AA1" w:rsidRDefault="00CA5434" w:rsidP="0099295D">
            <w:pPr>
              <w:rPr>
                <w:rFonts w:ascii="仿宋_GB2312" w:eastAsia="仿宋_GB2312"/>
                <w:szCs w:val="21"/>
              </w:rPr>
            </w:pPr>
            <w:r w:rsidRPr="00451AA1">
              <w:rPr>
                <w:rFonts w:ascii="仿宋_GB2312" w:eastAsia="仿宋_GB2312" w:hint="eastAsia"/>
                <w:szCs w:val="21"/>
              </w:rPr>
              <w:t>任务</w:t>
            </w:r>
            <w:r w:rsidRPr="00451AA1">
              <w:rPr>
                <w:rFonts w:ascii="仿宋_GB2312" w:eastAsia="仿宋_GB2312"/>
                <w:szCs w:val="21"/>
              </w:rPr>
              <w:t>3</w:t>
            </w:r>
            <w:r w:rsidR="00DF1BDC" w:rsidRPr="00451AA1">
              <w:rPr>
                <w:rFonts w:ascii="仿宋_GB2312" w:eastAsia="仿宋_GB2312" w:hint="eastAsia"/>
                <w:szCs w:val="21"/>
              </w:rPr>
              <w:t>.</w:t>
            </w:r>
            <w:r w:rsidRPr="00451AA1">
              <w:rPr>
                <w:rFonts w:ascii="仿宋_GB2312" w:eastAsia="仿宋_GB2312"/>
                <w:szCs w:val="21"/>
              </w:rPr>
              <w:t>独立完成</w:t>
            </w:r>
            <w:r w:rsidRPr="00451AA1">
              <w:rPr>
                <w:rFonts w:ascii="仿宋_GB2312" w:eastAsia="仿宋_GB2312" w:hint="eastAsia"/>
                <w:szCs w:val="21"/>
              </w:rPr>
              <w:t>财务任务</w:t>
            </w:r>
          </w:p>
          <w:p w:rsidR="00CA5434" w:rsidRPr="00451AA1" w:rsidRDefault="00CA5434" w:rsidP="00DF1BDC">
            <w:pPr>
              <w:rPr>
                <w:rFonts w:ascii="仿宋_GB2312" w:eastAsia="仿宋_GB2312"/>
                <w:szCs w:val="21"/>
              </w:rPr>
            </w:pPr>
            <w:r w:rsidRPr="00451AA1">
              <w:rPr>
                <w:rFonts w:ascii="仿宋_GB2312" w:eastAsia="仿宋_GB2312" w:hint="eastAsia"/>
                <w:szCs w:val="21"/>
              </w:rPr>
              <w:t>（3</w:t>
            </w:r>
            <w:r w:rsidRPr="00451AA1">
              <w:rPr>
                <w:rFonts w:ascii="仿宋_GB2312" w:eastAsia="仿宋_GB2312"/>
                <w:szCs w:val="21"/>
              </w:rPr>
              <w:t>3.</w:t>
            </w:r>
            <w:r w:rsidR="00DF1BDC">
              <w:rPr>
                <w:rFonts w:ascii="仿宋_GB2312" w:eastAsia="仿宋_GB2312" w:hint="eastAsia"/>
                <w:szCs w:val="21"/>
              </w:rPr>
              <w:t>4</w:t>
            </w:r>
            <w:r w:rsidRPr="00451AA1">
              <w:rPr>
                <w:rFonts w:ascii="仿宋_GB2312" w:eastAsia="仿宋_GB2312" w:hint="eastAsia"/>
                <w:szCs w:val="21"/>
              </w:rPr>
              <w:t>%）项目内权重</w:t>
            </w:r>
          </w:p>
        </w:tc>
      </w:tr>
      <w:tr w:rsidR="00CA5434" w:rsidTr="00DF1BDC">
        <w:trPr>
          <w:trHeight w:val="459"/>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val="restart"/>
            <w:tcBorders>
              <w:left w:val="single" w:sz="4" w:space="0" w:color="auto"/>
            </w:tcBorders>
            <w:vAlign w:val="center"/>
          </w:tcPr>
          <w:p w:rsidR="00CA5434" w:rsidRPr="00451AA1" w:rsidRDefault="00CA5434" w:rsidP="0099295D">
            <w:pPr>
              <w:jc w:val="center"/>
              <w:rPr>
                <w:rFonts w:ascii="仿宋_GB2312" w:eastAsia="仿宋_GB2312"/>
                <w:szCs w:val="21"/>
              </w:rPr>
            </w:pPr>
            <w:r w:rsidRPr="00451AA1">
              <w:rPr>
                <w:rFonts w:ascii="仿宋_GB2312" w:eastAsia="仿宋_GB2312"/>
                <w:szCs w:val="21"/>
              </w:rPr>
              <w:t>项目</w:t>
            </w:r>
            <w:r w:rsidRPr="00451AA1">
              <w:rPr>
                <w:rFonts w:ascii="仿宋_GB2312" w:eastAsia="仿宋_GB2312" w:hint="eastAsia"/>
                <w:szCs w:val="21"/>
              </w:rPr>
              <w:t>3：货币资金</w:t>
            </w:r>
            <w:r w:rsidRPr="00451AA1">
              <w:rPr>
                <w:rFonts w:ascii="仿宋_GB2312" w:eastAsia="仿宋_GB2312"/>
                <w:szCs w:val="21"/>
              </w:rPr>
              <w:t>的</w:t>
            </w:r>
            <w:r w:rsidRPr="00451AA1">
              <w:rPr>
                <w:rFonts w:ascii="仿宋_GB2312" w:eastAsia="仿宋_GB2312" w:hint="eastAsia"/>
                <w:szCs w:val="21"/>
              </w:rPr>
              <w:t>业务处理工作</w:t>
            </w:r>
          </w:p>
          <w:p w:rsidR="00CA5434" w:rsidRPr="00451AA1" w:rsidRDefault="00CA5434" w:rsidP="0099295D">
            <w:pPr>
              <w:jc w:val="center"/>
              <w:rPr>
                <w:rFonts w:ascii="仿宋_GB2312" w:eastAsia="仿宋_GB2312"/>
                <w:szCs w:val="21"/>
              </w:rPr>
            </w:pPr>
            <w:r w:rsidRPr="00451AA1">
              <w:rPr>
                <w:rFonts w:ascii="仿宋_GB2312" w:eastAsia="仿宋_GB2312" w:hint="eastAsia"/>
                <w:szCs w:val="21"/>
              </w:rPr>
              <w:t>（</w:t>
            </w:r>
            <w:r w:rsidRPr="00451AA1">
              <w:rPr>
                <w:rFonts w:ascii="仿宋_GB2312" w:eastAsia="仿宋_GB2312"/>
                <w:szCs w:val="21"/>
              </w:rPr>
              <w:t>30</w:t>
            </w:r>
            <w:r w:rsidRPr="00451AA1">
              <w:rPr>
                <w:rFonts w:ascii="仿宋_GB2312" w:eastAsia="仿宋_GB2312" w:hint="eastAsia"/>
                <w:szCs w:val="21"/>
              </w:rPr>
              <w:t>%）</w:t>
            </w:r>
          </w:p>
        </w:tc>
        <w:tc>
          <w:tcPr>
            <w:tcW w:w="4775" w:type="dxa"/>
          </w:tcPr>
          <w:p w:rsidR="00CA5434" w:rsidRPr="00451AA1" w:rsidRDefault="00CA5434" w:rsidP="0099295D">
            <w:pPr>
              <w:rPr>
                <w:rFonts w:ascii="仿宋_GB2312" w:eastAsia="仿宋_GB2312"/>
                <w:szCs w:val="21"/>
              </w:rPr>
            </w:pPr>
            <w:r w:rsidRPr="00451AA1">
              <w:rPr>
                <w:rFonts w:ascii="仿宋_GB2312" w:eastAsia="仿宋_GB2312" w:hint="eastAsia"/>
                <w:szCs w:val="21"/>
              </w:rPr>
              <w:t>任务1</w:t>
            </w:r>
            <w:r w:rsidR="00DF1BDC" w:rsidRPr="00451AA1">
              <w:rPr>
                <w:rFonts w:ascii="仿宋_GB2312" w:eastAsia="仿宋_GB2312" w:hint="eastAsia"/>
                <w:szCs w:val="21"/>
              </w:rPr>
              <w:t>.</w:t>
            </w:r>
            <w:r w:rsidRPr="00451AA1">
              <w:rPr>
                <w:rFonts w:ascii="仿宋_GB2312" w:eastAsia="仿宋_GB2312" w:hint="eastAsia"/>
                <w:szCs w:val="21"/>
              </w:rPr>
              <w:t>现金日记账的登记（3</w:t>
            </w:r>
            <w:r w:rsidRPr="00451AA1">
              <w:rPr>
                <w:rFonts w:ascii="仿宋_GB2312" w:eastAsia="仿宋_GB2312"/>
                <w:szCs w:val="21"/>
              </w:rPr>
              <w:t>3.3</w:t>
            </w:r>
            <w:r w:rsidRPr="00451AA1">
              <w:rPr>
                <w:rFonts w:ascii="仿宋_GB2312" w:eastAsia="仿宋_GB2312" w:hint="eastAsia"/>
                <w:szCs w:val="21"/>
              </w:rPr>
              <w:t>%）项目内权重</w:t>
            </w:r>
          </w:p>
        </w:tc>
      </w:tr>
      <w:tr w:rsidR="00CA5434" w:rsidTr="00DF1BDC">
        <w:trPr>
          <w:trHeight w:val="637"/>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tcBorders>
              <w:left w:val="single" w:sz="4" w:space="0" w:color="auto"/>
            </w:tcBorders>
            <w:vAlign w:val="center"/>
          </w:tcPr>
          <w:p w:rsidR="00CA5434" w:rsidRPr="00451AA1" w:rsidRDefault="00CA5434" w:rsidP="0099295D">
            <w:pPr>
              <w:jc w:val="center"/>
              <w:rPr>
                <w:rFonts w:ascii="仿宋_GB2312" w:eastAsia="仿宋_GB2312"/>
                <w:szCs w:val="21"/>
              </w:rPr>
            </w:pPr>
          </w:p>
        </w:tc>
        <w:tc>
          <w:tcPr>
            <w:tcW w:w="4775" w:type="dxa"/>
          </w:tcPr>
          <w:p w:rsidR="00CA5434" w:rsidRPr="00451AA1" w:rsidRDefault="00CA5434" w:rsidP="0099295D">
            <w:pPr>
              <w:rPr>
                <w:rFonts w:ascii="仿宋_GB2312" w:eastAsia="仿宋_GB2312"/>
                <w:szCs w:val="21"/>
              </w:rPr>
            </w:pPr>
            <w:r w:rsidRPr="00451AA1">
              <w:rPr>
                <w:rFonts w:ascii="仿宋_GB2312" w:eastAsia="仿宋_GB2312" w:hint="eastAsia"/>
                <w:szCs w:val="21"/>
              </w:rPr>
              <w:t>任务2</w:t>
            </w:r>
            <w:r w:rsidR="00DF1BDC" w:rsidRPr="00451AA1">
              <w:rPr>
                <w:rFonts w:ascii="仿宋_GB2312" w:eastAsia="仿宋_GB2312" w:hint="eastAsia"/>
                <w:szCs w:val="21"/>
              </w:rPr>
              <w:t>.</w:t>
            </w:r>
            <w:r w:rsidRPr="00451AA1">
              <w:rPr>
                <w:rFonts w:ascii="仿宋_GB2312" w:eastAsia="仿宋_GB2312" w:hint="eastAsia"/>
                <w:szCs w:val="21"/>
              </w:rPr>
              <w:t>银行存款日记账的登记</w:t>
            </w:r>
          </w:p>
          <w:p w:rsidR="00CA5434" w:rsidRPr="00451AA1" w:rsidRDefault="00CA5434" w:rsidP="0099295D">
            <w:pPr>
              <w:rPr>
                <w:rFonts w:ascii="仿宋_GB2312" w:eastAsia="仿宋_GB2312"/>
                <w:szCs w:val="21"/>
              </w:rPr>
            </w:pPr>
            <w:r w:rsidRPr="00451AA1">
              <w:rPr>
                <w:rFonts w:ascii="仿宋_GB2312" w:eastAsia="仿宋_GB2312" w:hint="eastAsia"/>
                <w:szCs w:val="21"/>
              </w:rPr>
              <w:t>（3</w:t>
            </w:r>
            <w:r w:rsidRPr="00451AA1">
              <w:rPr>
                <w:rFonts w:ascii="仿宋_GB2312" w:eastAsia="仿宋_GB2312"/>
                <w:szCs w:val="21"/>
              </w:rPr>
              <w:t>3.3</w:t>
            </w:r>
            <w:r w:rsidRPr="00451AA1">
              <w:rPr>
                <w:rFonts w:ascii="仿宋_GB2312" w:eastAsia="仿宋_GB2312" w:hint="eastAsia"/>
                <w:szCs w:val="21"/>
              </w:rPr>
              <w:t>%）项目内权重</w:t>
            </w:r>
          </w:p>
        </w:tc>
      </w:tr>
      <w:tr w:rsidR="00CA5434" w:rsidTr="00DF1BDC">
        <w:trPr>
          <w:trHeight w:val="637"/>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tcBorders>
              <w:left w:val="single" w:sz="4" w:space="0" w:color="auto"/>
            </w:tcBorders>
            <w:vAlign w:val="center"/>
          </w:tcPr>
          <w:p w:rsidR="00CA5434" w:rsidRPr="00451AA1" w:rsidRDefault="00CA5434" w:rsidP="0099295D">
            <w:pPr>
              <w:jc w:val="center"/>
              <w:rPr>
                <w:rFonts w:ascii="仿宋_GB2312" w:eastAsia="仿宋_GB2312"/>
                <w:szCs w:val="21"/>
              </w:rPr>
            </w:pPr>
          </w:p>
        </w:tc>
        <w:tc>
          <w:tcPr>
            <w:tcW w:w="4775" w:type="dxa"/>
          </w:tcPr>
          <w:p w:rsidR="00CA5434" w:rsidRPr="00451AA1" w:rsidRDefault="00CA5434" w:rsidP="00DF1BDC">
            <w:pPr>
              <w:jc w:val="left"/>
              <w:rPr>
                <w:rFonts w:ascii="仿宋_GB2312" w:eastAsia="仿宋_GB2312"/>
                <w:szCs w:val="21"/>
              </w:rPr>
            </w:pPr>
            <w:r w:rsidRPr="00451AA1">
              <w:rPr>
                <w:rFonts w:ascii="仿宋_GB2312" w:eastAsia="仿宋_GB2312" w:hint="eastAsia"/>
                <w:szCs w:val="21"/>
              </w:rPr>
              <w:t>任务</w:t>
            </w:r>
            <w:r w:rsidRPr="00451AA1">
              <w:rPr>
                <w:rFonts w:ascii="仿宋_GB2312" w:eastAsia="仿宋_GB2312"/>
                <w:szCs w:val="21"/>
              </w:rPr>
              <w:t>3</w:t>
            </w:r>
            <w:r w:rsidR="00DF1BDC" w:rsidRPr="00451AA1">
              <w:rPr>
                <w:rFonts w:ascii="仿宋_GB2312" w:eastAsia="仿宋_GB2312" w:hint="eastAsia"/>
                <w:szCs w:val="21"/>
              </w:rPr>
              <w:t>.</w:t>
            </w:r>
            <w:r w:rsidRPr="00451AA1">
              <w:rPr>
                <w:rFonts w:ascii="仿宋_GB2312" w:eastAsia="仿宋_GB2312" w:hint="eastAsia"/>
                <w:szCs w:val="21"/>
              </w:rPr>
              <w:t>银行存款余额调节表的编制</w:t>
            </w:r>
          </w:p>
          <w:p w:rsidR="00CA5434" w:rsidRPr="00451AA1" w:rsidRDefault="00CA5434" w:rsidP="00DF1BDC">
            <w:pPr>
              <w:jc w:val="left"/>
              <w:rPr>
                <w:rFonts w:ascii="仿宋_GB2312" w:eastAsia="仿宋_GB2312"/>
                <w:szCs w:val="21"/>
              </w:rPr>
            </w:pPr>
            <w:r w:rsidRPr="00451AA1">
              <w:rPr>
                <w:rFonts w:ascii="仿宋_GB2312" w:eastAsia="仿宋_GB2312" w:hint="eastAsia"/>
                <w:szCs w:val="21"/>
              </w:rPr>
              <w:t>（3</w:t>
            </w:r>
            <w:r w:rsidRPr="00451AA1">
              <w:rPr>
                <w:rFonts w:ascii="仿宋_GB2312" w:eastAsia="仿宋_GB2312"/>
                <w:szCs w:val="21"/>
              </w:rPr>
              <w:t>3.</w:t>
            </w:r>
            <w:r w:rsidR="00DF1BDC">
              <w:rPr>
                <w:rFonts w:ascii="仿宋_GB2312" w:eastAsia="仿宋_GB2312" w:hint="eastAsia"/>
                <w:szCs w:val="21"/>
              </w:rPr>
              <w:t>4</w:t>
            </w:r>
            <w:r w:rsidRPr="00451AA1">
              <w:rPr>
                <w:rFonts w:ascii="仿宋_GB2312" w:eastAsia="仿宋_GB2312" w:hint="eastAsia"/>
                <w:szCs w:val="21"/>
              </w:rPr>
              <w:t>%）项目内权重</w:t>
            </w:r>
          </w:p>
        </w:tc>
      </w:tr>
      <w:tr w:rsidR="00CA5434" w:rsidTr="00DF1BDC">
        <w:trPr>
          <w:trHeight w:val="637"/>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val="restart"/>
            <w:tcBorders>
              <w:left w:val="single" w:sz="4" w:space="0" w:color="auto"/>
            </w:tcBorders>
            <w:vAlign w:val="center"/>
          </w:tcPr>
          <w:p w:rsidR="00CA5434" w:rsidRPr="00451AA1" w:rsidRDefault="00CA5434" w:rsidP="0099295D">
            <w:pPr>
              <w:jc w:val="center"/>
              <w:rPr>
                <w:rFonts w:ascii="仿宋_GB2312" w:eastAsia="仿宋_GB2312"/>
                <w:szCs w:val="21"/>
              </w:rPr>
            </w:pPr>
            <w:r w:rsidRPr="00451AA1">
              <w:rPr>
                <w:rFonts w:ascii="仿宋_GB2312" w:eastAsia="仿宋_GB2312" w:hint="eastAsia"/>
                <w:szCs w:val="21"/>
              </w:rPr>
              <w:t>项目</w:t>
            </w:r>
            <w:r w:rsidRPr="00451AA1">
              <w:rPr>
                <w:rFonts w:ascii="仿宋_GB2312" w:eastAsia="仿宋_GB2312"/>
                <w:szCs w:val="21"/>
              </w:rPr>
              <w:t>4</w:t>
            </w:r>
            <w:r w:rsidRPr="00451AA1">
              <w:rPr>
                <w:rFonts w:ascii="仿宋_GB2312" w:eastAsia="仿宋_GB2312" w:hint="eastAsia"/>
                <w:szCs w:val="21"/>
              </w:rPr>
              <w:t>：日常经济业务核算工作</w:t>
            </w:r>
          </w:p>
          <w:p w:rsidR="00CA5434" w:rsidRPr="00451AA1" w:rsidRDefault="00CA5434" w:rsidP="0099295D">
            <w:pPr>
              <w:jc w:val="center"/>
              <w:rPr>
                <w:rFonts w:ascii="仿宋_GB2312" w:eastAsia="仿宋_GB2312"/>
                <w:szCs w:val="21"/>
              </w:rPr>
            </w:pPr>
            <w:r w:rsidRPr="00451AA1">
              <w:rPr>
                <w:rFonts w:ascii="仿宋_GB2312" w:eastAsia="仿宋_GB2312" w:hint="eastAsia"/>
                <w:szCs w:val="21"/>
              </w:rPr>
              <w:t>（2</w:t>
            </w:r>
            <w:r w:rsidRPr="00451AA1">
              <w:rPr>
                <w:rFonts w:ascii="仿宋_GB2312" w:eastAsia="仿宋_GB2312"/>
                <w:szCs w:val="21"/>
              </w:rPr>
              <w:t>0</w:t>
            </w:r>
            <w:r w:rsidRPr="00451AA1">
              <w:rPr>
                <w:rFonts w:ascii="仿宋_GB2312" w:eastAsia="仿宋_GB2312" w:hint="eastAsia"/>
                <w:szCs w:val="21"/>
              </w:rPr>
              <w:t>%）</w:t>
            </w:r>
          </w:p>
        </w:tc>
        <w:tc>
          <w:tcPr>
            <w:tcW w:w="4775" w:type="dxa"/>
            <w:vAlign w:val="center"/>
          </w:tcPr>
          <w:p w:rsidR="00CA5434" w:rsidRPr="00451AA1" w:rsidRDefault="00CA5434" w:rsidP="0099295D">
            <w:pPr>
              <w:rPr>
                <w:rFonts w:ascii="仿宋_GB2312" w:eastAsia="仿宋_GB2312"/>
                <w:szCs w:val="21"/>
              </w:rPr>
            </w:pPr>
            <w:r w:rsidRPr="00451AA1">
              <w:rPr>
                <w:rFonts w:ascii="仿宋_GB2312" w:eastAsia="仿宋_GB2312" w:hint="eastAsia"/>
                <w:szCs w:val="21"/>
              </w:rPr>
              <w:t>任务1</w:t>
            </w:r>
            <w:r w:rsidR="00DF1BDC" w:rsidRPr="00451AA1">
              <w:rPr>
                <w:rFonts w:ascii="仿宋_GB2312" w:eastAsia="仿宋_GB2312" w:hint="eastAsia"/>
                <w:szCs w:val="21"/>
              </w:rPr>
              <w:t>.</w:t>
            </w:r>
            <w:r w:rsidRPr="00451AA1">
              <w:rPr>
                <w:rFonts w:ascii="仿宋_GB2312" w:eastAsia="仿宋_GB2312" w:hint="eastAsia"/>
                <w:szCs w:val="21"/>
              </w:rPr>
              <w:t>会计凭证填制审核（2</w:t>
            </w:r>
            <w:r w:rsidRPr="00451AA1">
              <w:rPr>
                <w:rFonts w:ascii="仿宋_GB2312" w:eastAsia="仿宋_GB2312"/>
                <w:szCs w:val="21"/>
              </w:rPr>
              <w:t>0</w:t>
            </w:r>
            <w:r w:rsidRPr="00451AA1">
              <w:rPr>
                <w:rFonts w:ascii="仿宋_GB2312" w:eastAsia="仿宋_GB2312" w:hint="eastAsia"/>
                <w:szCs w:val="21"/>
              </w:rPr>
              <w:t>%）项目内权重</w:t>
            </w:r>
          </w:p>
        </w:tc>
      </w:tr>
      <w:tr w:rsidR="00CA5434" w:rsidTr="00DF1BDC">
        <w:trPr>
          <w:trHeight w:val="637"/>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tcBorders>
              <w:left w:val="single" w:sz="4" w:space="0" w:color="auto"/>
            </w:tcBorders>
            <w:vAlign w:val="center"/>
          </w:tcPr>
          <w:p w:rsidR="00CA5434" w:rsidRPr="00451AA1" w:rsidRDefault="00CA5434" w:rsidP="0099295D">
            <w:pPr>
              <w:jc w:val="center"/>
              <w:rPr>
                <w:rFonts w:ascii="仿宋_GB2312" w:eastAsia="仿宋_GB2312"/>
                <w:szCs w:val="21"/>
              </w:rPr>
            </w:pPr>
          </w:p>
        </w:tc>
        <w:tc>
          <w:tcPr>
            <w:tcW w:w="4775" w:type="dxa"/>
            <w:vAlign w:val="center"/>
          </w:tcPr>
          <w:p w:rsidR="00CA5434" w:rsidRPr="00451AA1" w:rsidRDefault="00CA5434" w:rsidP="0099295D">
            <w:pPr>
              <w:rPr>
                <w:rFonts w:ascii="仿宋_GB2312" w:eastAsia="仿宋_GB2312"/>
                <w:szCs w:val="21"/>
              </w:rPr>
            </w:pPr>
            <w:r w:rsidRPr="00451AA1">
              <w:rPr>
                <w:rFonts w:ascii="仿宋_GB2312" w:eastAsia="仿宋_GB2312" w:hint="eastAsia"/>
                <w:szCs w:val="21"/>
              </w:rPr>
              <w:t>任务2</w:t>
            </w:r>
            <w:r w:rsidR="00DF1BDC" w:rsidRPr="00451AA1">
              <w:rPr>
                <w:rFonts w:ascii="仿宋_GB2312" w:eastAsia="仿宋_GB2312" w:hint="eastAsia"/>
                <w:szCs w:val="21"/>
              </w:rPr>
              <w:t>.</w:t>
            </w:r>
            <w:r w:rsidRPr="00451AA1">
              <w:rPr>
                <w:rFonts w:ascii="仿宋_GB2312" w:eastAsia="仿宋_GB2312" w:hint="eastAsia"/>
                <w:szCs w:val="21"/>
              </w:rPr>
              <w:t>完成账簿的结账、对账</w:t>
            </w:r>
          </w:p>
          <w:p w:rsidR="00CA5434" w:rsidRPr="00451AA1" w:rsidRDefault="00CA5434" w:rsidP="0099295D">
            <w:pPr>
              <w:rPr>
                <w:rFonts w:ascii="仿宋_GB2312" w:eastAsia="仿宋_GB2312"/>
                <w:szCs w:val="21"/>
              </w:rPr>
            </w:pPr>
            <w:r w:rsidRPr="00451AA1">
              <w:rPr>
                <w:rFonts w:ascii="仿宋_GB2312" w:eastAsia="仿宋_GB2312" w:hint="eastAsia"/>
                <w:szCs w:val="21"/>
              </w:rPr>
              <w:t>（2</w:t>
            </w:r>
            <w:r w:rsidRPr="00451AA1">
              <w:rPr>
                <w:rFonts w:ascii="仿宋_GB2312" w:eastAsia="仿宋_GB2312"/>
                <w:szCs w:val="21"/>
              </w:rPr>
              <w:t>0</w:t>
            </w:r>
            <w:r w:rsidRPr="00451AA1">
              <w:rPr>
                <w:rFonts w:ascii="仿宋_GB2312" w:eastAsia="仿宋_GB2312" w:hint="eastAsia"/>
                <w:szCs w:val="21"/>
              </w:rPr>
              <w:t>%）项目内权重</w:t>
            </w:r>
          </w:p>
        </w:tc>
      </w:tr>
      <w:tr w:rsidR="00CA5434" w:rsidTr="00DF1BDC">
        <w:trPr>
          <w:trHeight w:val="637"/>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tcBorders>
              <w:left w:val="single" w:sz="4" w:space="0" w:color="auto"/>
            </w:tcBorders>
            <w:vAlign w:val="center"/>
          </w:tcPr>
          <w:p w:rsidR="00CA5434" w:rsidRPr="00451AA1" w:rsidRDefault="00CA5434" w:rsidP="0099295D">
            <w:pPr>
              <w:jc w:val="center"/>
              <w:rPr>
                <w:rFonts w:ascii="仿宋_GB2312" w:eastAsia="仿宋_GB2312"/>
                <w:szCs w:val="21"/>
              </w:rPr>
            </w:pPr>
          </w:p>
        </w:tc>
        <w:tc>
          <w:tcPr>
            <w:tcW w:w="4775" w:type="dxa"/>
            <w:vAlign w:val="center"/>
          </w:tcPr>
          <w:p w:rsidR="00CA5434" w:rsidRPr="00451AA1" w:rsidRDefault="00CA5434" w:rsidP="0099295D">
            <w:pPr>
              <w:rPr>
                <w:rFonts w:ascii="仿宋_GB2312" w:eastAsia="仿宋_GB2312"/>
                <w:szCs w:val="21"/>
              </w:rPr>
            </w:pPr>
            <w:r w:rsidRPr="00451AA1">
              <w:rPr>
                <w:rFonts w:ascii="仿宋_GB2312" w:eastAsia="仿宋_GB2312"/>
                <w:szCs w:val="21"/>
              </w:rPr>
              <w:t>任务</w:t>
            </w:r>
            <w:r w:rsidRPr="00451AA1">
              <w:rPr>
                <w:rFonts w:ascii="仿宋_GB2312" w:eastAsia="仿宋_GB2312" w:hint="eastAsia"/>
                <w:szCs w:val="21"/>
              </w:rPr>
              <w:t>3.会计报表编制</w:t>
            </w:r>
          </w:p>
          <w:p w:rsidR="00CA5434" w:rsidRPr="00451AA1" w:rsidRDefault="00CA5434" w:rsidP="0099295D">
            <w:pPr>
              <w:rPr>
                <w:rFonts w:ascii="仿宋_GB2312" w:eastAsia="仿宋_GB2312"/>
                <w:szCs w:val="21"/>
              </w:rPr>
            </w:pPr>
            <w:r w:rsidRPr="00451AA1">
              <w:rPr>
                <w:rFonts w:ascii="仿宋_GB2312" w:eastAsia="仿宋_GB2312" w:hint="eastAsia"/>
                <w:szCs w:val="21"/>
              </w:rPr>
              <w:t>（2</w:t>
            </w:r>
            <w:r w:rsidRPr="00451AA1">
              <w:rPr>
                <w:rFonts w:ascii="仿宋_GB2312" w:eastAsia="仿宋_GB2312"/>
                <w:szCs w:val="21"/>
              </w:rPr>
              <w:t>0</w:t>
            </w:r>
            <w:r w:rsidRPr="00451AA1">
              <w:rPr>
                <w:rFonts w:ascii="仿宋_GB2312" w:eastAsia="仿宋_GB2312" w:hint="eastAsia"/>
                <w:szCs w:val="21"/>
              </w:rPr>
              <w:t>%）项目内权重</w:t>
            </w:r>
          </w:p>
        </w:tc>
      </w:tr>
      <w:tr w:rsidR="00CA5434" w:rsidTr="00DF1BDC">
        <w:trPr>
          <w:trHeight w:val="637"/>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tcBorders>
              <w:left w:val="single" w:sz="4" w:space="0" w:color="auto"/>
            </w:tcBorders>
            <w:vAlign w:val="center"/>
          </w:tcPr>
          <w:p w:rsidR="00CA5434" w:rsidRPr="00451AA1" w:rsidRDefault="00CA5434" w:rsidP="0099295D">
            <w:pPr>
              <w:jc w:val="center"/>
              <w:rPr>
                <w:rFonts w:ascii="仿宋_GB2312" w:eastAsia="仿宋_GB2312"/>
                <w:szCs w:val="21"/>
              </w:rPr>
            </w:pPr>
          </w:p>
        </w:tc>
        <w:tc>
          <w:tcPr>
            <w:tcW w:w="4775" w:type="dxa"/>
            <w:vAlign w:val="center"/>
          </w:tcPr>
          <w:p w:rsidR="00CA5434" w:rsidRPr="00451AA1" w:rsidRDefault="00CA5434" w:rsidP="0099295D">
            <w:pPr>
              <w:rPr>
                <w:rFonts w:ascii="仿宋_GB2312" w:eastAsia="仿宋_GB2312"/>
                <w:szCs w:val="21"/>
              </w:rPr>
            </w:pPr>
            <w:r w:rsidRPr="00451AA1">
              <w:rPr>
                <w:rFonts w:ascii="仿宋_GB2312" w:eastAsia="仿宋_GB2312"/>
                <w:szCs w:val="21"/>
              </w:rPr>
              <w:t>任务</w:t>
            </w:r>
            <w:r w:rsidRPr="00451AA1">
              <w:rPr>
                <w:rFonts w:ascii="仿宋_GB2312" w:eastAsia="仿宋_GB2312" w:hint="eastAsia"/>
                <w:szCs w:val="21"/>
              </w:rPr>
              <w:t>4.会计档案整理</w:t>
            </w:r>
          </w:p>
          <w:p w:rsidR="00CA5434" w:rsidRPr="00451AA1" w:rsidRDefault="00CA5434" w:rsidP="0099295D">
            <w:pPr>
              <w:rPr>
                <w:rFonts w:ascii="仿宋_GB2312" w:eastAsia="仿宋_GB2312"/>
                <w:szCs w:val="21"/>
              </w:rPr>
            </w:pPr>
            <w:r w:rsidRPr="00451AA1">
              <w:rPr>
                <w:rFonts w:ascii="仿宋_GB2312" w:eastAsia="仿宋_GB2312" w:hint="eastAsia"/>
                <w:szCs w:val="21"/>
              </w:rPr>
              <w:t>（2</w:t>
            </w:r>
            <w:r w:rsidRPr="00451AA1">
              <w:rPr>
                <w:rFonts w:ascii="仿宋_GB2312" w:eastAsia="仿宋_GB2312"/>
                <w:szCs w:val="21"/>
              </w:rPr>
              <w:t>0</w:t>
            </w:r>
            <w:r w:rsidRPr="00451AA1">
              <w:rPr>
                <w:rFonts w:ascii="仿宋_GB2312" w:eastAsia="仿宋_GB2312" w:hint="eastAsia"/>
                <w:szCs w:val="21"/>
              </w:rPr>
              <w:t>%）项目内权重</w:t>
            </w:r>
          </w:p>
        </w:tc>
      </w:tr>
      <w:tr w:rsidR="00CA5434" w:rsidTr="00DF1BDC">
        <w:trPr>
          <w:trHeight w:val="637"/>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tcBorders>
              <w:left w:val="single" w:sz="4" w:space="0" w:color="auto"/>
            </w:tcBorders>
            <w:vAlign w:val="center"/>
          </w:tcPr>
          <w:p w:rsidR="00CA5434" w:rsidRPr="00451AA1" w:rsidRDefault="00CA5434" w:rsidP="0099295D">
            <w:pPr>
              <w:jc w:val="center"/>
              <w:rPr>
                <w:rFonts w:ascii="仿宋_GB2312" w:eastAsia="仿宋_GB2312"/>
                <w:szCs w:val="21"/>
              </w:rPr>
            </w:pPr>
          </w:p>
        </w:tc>
        <w:tc>
          <w:tcPr>
            <w:tcW w:w="4775" w:type="dxa"/>
            <w:vAlign w:val="center"/>
          </w:tcPr>
          <w:p w:rsidR="00CA5434" w:rsidRPr="00451AA1" w:rsidRDefault="00CA5434" w:rsidP="0099295D">
            <w:pPr>
              <w:rPr>
                <w:rFonts w:ascii="仿宋_GB2312" w:eastAsia="仿宋_GB2312"/>
                <w:szCs w:val="21"/>
              </w:rPr>
            </w:pPr>
            <w:r w:rsidRPr="00451AA1">
              <w:rPr>
                <w:rFonts w:ascii="仿宋_GB2312" w:eastAsia="仿宋_GB2312"/>
                <w:szCs w:val="21"/>
              </w:rPr>
              <w:t>任</w:t>
            </w:r>
            <w:r w:rsidRPr="00451AA1">
              <w:rPr>
                <w:rFonts w:ascii="仿宋_GB2312" w:eastAsia="仿宋_GB2312" w:hint="eastAsia"/>
                <w:szCs w:val="21"/>
              </w:rPr>
              <w:t>务5.成本计算与分析</w:t>
            </w:r>
          </w:p>
          <w:p w:rsidR="00CA5434" w:rsidRPr="00451AA1" w:rsidRDefault="00CA5434" w:rsidP="0099295D">
            <w:pPr>
              <w:rPr>
                <w:rFonts w:ascii="仿宋_GB2312" w:eastAsia="仿宋_GB2312"/>
                <w:szCs w:val="21"/>
              </w:rPr>
            </w:pPr>
            <w:r w:rsidRPr="00451AA1">
              <w:rPr>
                <w:rFonts w:ascii="仿宋_GB2312" w:eastAsia="仿宋_GB2312" w:hint="eastAsia"/>
                <w:szCs w:val="21"/>
              </w:rPr>
              <w:t>（1</w:t>
            </w:r>
            <w:r w:rsidRPr="00451AA1">
              <w:rPr>
                <w:rFonts w:ascii="仿宋_GB2312" w:eastAsia="仿宋_GB2312"/>
                <w:szCs w:val="21"/>
              </w:rPr>
              <w:t>0</w:t>
            </w:r>
            <w:r w:rsidRPr="00451AA1">
              <w:rPr>
                <w:rFonts w:ascii="仿宋_GB2312" w:eastAsia="仿宋_GB2312" w:hint="eastAsia"/>
                <w:szCs w:val="21"/>
              </w:rPr>
              <w:t>%）项目内权重</w:t>
            </w:r>
          </w:p>
        </w:tc>
      </w:tr>
      <w:tr w:rsidR="00CA5434" w:rsidTr="00DF1BDC">
        <w:trPr>
          <w:trHeight w:val="637"/>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tcBorders>
              <w:left w:val="single" w:sz="4" w:space="0" w:color="auto"/>
            </w:tcBorders>
            <w:vAlign w:val="center"/>
          </w:tcPr>
          <w:p w:rsidR="00CA5434" w:rsidRPr="00451AA1" w:rsidRDefault="00CA5434" w:rsidP="0099295D">
            <w:pPr>
              <w:jc w:val="center"/>
              <w:rPr>
                <w:rFonts w:ascii="仿宋_GB2312" w:eastAsia="仿宋_GB2312"/>
                <w:szCs w:val="21"/>
              </w:rPr>
            </w:pPr>
          </w:p>
        </w:tc>
        <w:tc>
          <w:tcPr>
            <w:tcW w:w="4775" w:type="dxa"/>
            <w:vAlign w:val="center"/>
          </w:tcPr>
          <w:p w:rsidR="00CA5434" w:rsidRPr="00451AA1" w:rsidRDefault="00CA5434" w:rsidP="0099295D">
            <w:pPr>
              <w:rPr>
                <w:rFonts w:ascii="仿宋_GB2312" w:eastAsia="仿宋_GB2312"/>
                <w:szCs w:val="21"/>
              </w:rPr>
            </w:pPr>
            <w:r w:rsidRPr="00451AA1">
              <w:rPr>
                <w:rFonts w:ascii="仿宋_GB2312" w:eastAsia="仿宋_GB2312"/>
                <w:szCs w:val="21"/>
              </w:rPr>
              <w:t>任务</w:t>
            </w:r>
            <w:r w:rsidRPr="00451AA1">
              <w:rPr>
                <w:rFonts w:ascii="仿宋_GB2312" w:eastAsia="仿宋_GB2312" w:hint="eastAsia"/>
                <w:szCs w:val="21"/>
              </w:rPr>
              <w:t>6.税费计算与申报</w:t>
            </w:r>
          </w:p>
          <w:p w:rsidR="00CA5434" w:rsidRPr="00451AA1" w:rsidRDefault="00CA5434" w:rsidP="0099295D">
            <w:pPr>
              <w:rPr>
                <w:rFonts w:ascii="仿宋_GB2312" w:eastAsia="仿宋_GB2312"/>
                <w:szCs w:val="21"/>
              </w:rPr>
            </w:pPr>
            <w:r w:rsidRPr="00451AA1">
              <w:rPr>
                <w:rFonts w:ascii="仿宋_GB2312" w:eastAsia="仿宋_GB2312" w:hint="eastAsia"/>
                <w:szCs w:val="21"/>
              </w:rPr>
              <w:t>（1</w:t>
            </w:r>
            <w:r w:rsidRPr="00451AA1">
              <w:rPr>
                <w:rFonts w:ascii="仿宋_GB2312" w:eastAsia="仿宋_GB2312"/>
                <w:szCs w:val="21"/>
              </w:rPr>
              <w:t>0</w:t>
            </w:r>
            <w:r w:rsidRPr="00451AA1">
              <w:rPr>
                <w:rFonts w:ascii="仿宋_GB2312" w:eastAsia="仿宋_GB2312" w:hint="eastAsia"/>
                <w:szCs w:val="21"/>
              </w:rPr>
              <w:t>%）项目内权重</w:t>
            </w:r>
          </w:p>
        </w:tc>
      </w:tr>
      <w:tr w:rsidR="00CA5434" w:rsidTr="00DF1BDC">
        <w:trPr>
          <w:trHeight w:val="637"/>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val="restart"/>
            <w:tcBorders>
              <w:left w:val="single" w:sz="4" w:space="0" w:color="auto"/>
            </w:tcBorders>
            <w:vAlign w:val="center"/>
          </w:tcPr>
          <w:p w:rsidR="00CA5434" w:rsidRPr="00451AA1" w:rsidRDefault="00CA5434" w:rsidP="0099295D">
            <w:pPr>
              <w:jc w:val="center"/>
              <w:rPr>
                <w:rFonts w:ascii="仿宋_GB2312" w:eastAsia="仿宋_GB2312"/>
                <w:szCs w:val="21"/>
              </w:rPr>
            </w:pPr>
            <w:r w:rsidRPr="00451AA1">
              <w:rPr>
                <w:rFonts w:ascii="仿宋_GB2312" w:eastAsia="仿宋_GB2312" w:hint="eastAsia"/>
                <w:szCs w:val="21"/>
              </w:rPr>
              <w:t>项目</w:t>
            </w:r>
            <w:r w:rsidRPr="00451AA1">
              <w:rPr>
                <w:rFonts w:ascii="仿宋_GB2312" w:eastAsia="仿宋_GB2312"/>
                <w:szCs w:val="21"/>
              </w:rPr>
              <w:t>5</w:t>
            </w:r>
            <w:r w:rsidRPr="00451AA1">
              <w:rPr>
                <w:rFonts w:ascii="仿宋_GB2312" w:eastAsia="仿宋_GB2312" w:hint="eastAsia"/>
                <w:szCs w:val="21"/>
              </w:rPr>
              <w:t>：财务管理与分析工作</w:t>
            </w:r>
          </w:p>
          <w:p w:rsidR="00CA5434" w:rsidRPr="00451AA1" w:rsidRDefault="00CA5434" w:rsidP="0099295D">
            <w:pPr>
              <w:jc w:val="center"/>
              <w:rPr>
                <w:rFonts w:ascii="仿宋_GB2312" w:eastAsia="仿宋_GB2312"/>
                <w:szCs w:val="21"/>
              </w:rPr>
            </w:pPr>
            <w:r w:rsidRPr="00451AA1">
              <w:rPr>
                <w:rFonts w:ascii="仿宋_GB2312" w:eastAsia="仿宋_GB2312" w:hint="eastAsia"/>
                <w:szCs w:val="21"/>
              </w:rPr>
              <w:t>（</w:t>
            </w:r>
            <w:r w:rsidRPr="00451AA1">
              <w:rPr>
                <w:rFonts w:ascii="仿宋_GB2312" w:eastAsia="仿宋_GB2312"/>
                <w:szCs w:val="21"/>
              </w:rPr>
              <w:t>25</w:t>
            </w:r>
            <w:r w:rsidRPr="00451AA1">
              <w:rPr>
                <w:rFonts w:ascii="仿宋_GB2312" w:eastAsia="仿宋_GB2312" w:hint="eastAsia"/>
                <w:szCs w:val="21"/>
              </w:rPr>
              <w:t>%）</w:t>
            </w:r>
          </w:p>
        </w:tc>
        <w:tc>
          <w:tcPr>
            <w:tcW w:w="4775" w:type="dxa"/>
            <w:vAlign w:val="center"/>
          </w:tcPr>
          <w:p w:rsidR="00CA5434" w:rsidRPr="00451AA1" w:rsidRDefault="00CA5434" w:rsidP="00DF1BDC">
            <w:pPr>
              <w:jc w:val="left"/>
              <w:rPr>
                <w:rFonts w:ascii="仿宋_GB2312" w:eastAsia="仿宋_GB2312"/>
                <w:szCs w:val="21"/>
              </w:rPr>
            </w:pPr>
            <w:r w:rsidRPr="00451AA1">
              <w:rPr>
                <w:rFonts w:ascii="仿宋_GB2312" w:eastAsia="仿宋_GB2312" w:hint="eastAsia"/>
                <w:szCs w:val="21"/>
              </w:rPr>
              <w:t>任务1</w:t>
            </w:r>
            <w:r w:rsidR="00DF1BDC" w:rsidRPr="00451AA1">
              <w:rPr>
                <w:rFonts w:ascii="仿宋_GB2312" w:eastAsia="仿宋_GB2312" w:hint="eastAsia"/>
                <w:szCs w:val="21"/>
              </w:rPr>
              <w:t>.</w:t>
            </w:r>
            <w:r w:rsidRPr="00451AA1">
              <w:rPr>
                <w:rFonts w:ascii="仿宋_GB2312" w:eastAsia="仿宋_GB2312" w:hint="eastAsia"/>
                <w:szCs w:val="21"/>
              </w:rPr>
              <w:t>数据汇总</w:t>
            </w:r>
          </w:p>
          <w:p w:rsidR="00CA5434" w:rsidRPr="00451AA1" w:rsidRDefault="00CA5434" w:rsidP="00EA6CCA">
            <w:pPr>
              <w:jc w:val="left"/>
              <w:rPr>
                <w:rFonts w:ascii="仿宋_GB2312" w:eastAsia="仿宋_GB2312"/>
                <w:szCs w:val="21"/>
              </w:rPr>
            </w:pPr>
            <w:r w:rsidRPr="00451AA1">
              <w:rPr>
                <w:rFonts w:ascii="仿宋_GB2312" w:eastAsia="仿宋_GB2312" w:hint="eastAsia"/>
                <w:szCs w:val="21"/>
              </w:rPr>
              <w:t>（</w:t>
            </w:r>
            <w:r w:rsidR="00EA6CCA">
              <w:rPr>
                <w:rFonts w:ascii="仿宋_GB2312" w:eastAsia="仿宋_GB2312" w:hint="eastAsia"/>
                <w:szCs w:val="21"/>
              </w:rPr>
              <w:t>5</w:t>
            </w:r>
            <w:r w:rsidRPr="00451AA1">
              <w:rPr>
                <w:rFonts w:ascii="仿宋_GB2312" w:eastAsia="仿宋_GB2312"/>
                <w:szCs w:val="21"/>
              </w:rPr>
              <w:t>0</w:t>
            </w:r>
            <w:r w:rsidRPr="00451AA1">
              <w:rPr>
                <w:rFonts w:ascii="仿宋_GB2312" w:eastAsia="仿宋_GB2312" w:hint="eastAsia"/>
                <w:szCs w:val="21"/>
              </w:rPr>
              <w:t>%）项目内权重</w:t>
            </w:r>
          </w:p>
        </w:tc>
      </w:tr>
      <w:tr w:rsidR="00CA5434" w:rsidTr="00DF1BDC">
        <w:trPr>
          <w:trHeight w:val="637"/>
          <w:jc w:val="center"/>
        </w:trPr>
        <w:tc>
          <w:tcPr>
            <w:tcW w:w="2503" w:type="dxa"/>
            <w:vMerge/>
            <w:tcBorders>
              <w:right w:val="single" w:sz="4" w:space="0" w:color="auto"/>
            </w:tcBorders>
            <w:vAlign w:val="center"/>
          </w:tcPr>
          <w:p w:rsidR="00CA5434" w:rsidRPr="00DF1BDC" w:rsidRDefault="00CA5434" w:rsidP="0099295D">
            <w:pPr>
              <w:jc w:val="center"/>
              <w:rPr>
                <w:rFonts w:ascii="仿宋_GB2312" w:eastAsia="仿宋_GB2312"/>
                <w:szCs w:val="21"/>
              </w:rPr>
            </w:pPr>
          </w:p>
        </w:tc>
        <w:tc>
          <w:tcPr>
            <w:tcW w:w="1386" w:type="dxa"/>
            <w:vMerge/>
            <w:tcBorders>
              <w:left w:val="single" w:sz="4" w:space="0" w:color="auto"/>
            </w:tcBorders>
            <w:vAlign w:val="center"/>
          </w:tcPr>
          <w:p w:rsidR="00CA5434" w:rsidRPr="00451AA1" w:rsidRDefault="00CA5434" w:rsidP="0099295D">
            <w:pPr>
              <w:jc w:val="center"/>
              <w:rPr>
                <w:rFonts w:ascii="仿宋_GB2312" w:eastAsia="仿宋_GB2312"/>
                <w:szCs w:val="21"/>
              </w:rPr>
            </w:pPr>
          </w:p>
        </w:tc>
        <w:tc>
          <w:tcPr>
            <w:tcW w:w="4775" w:type="dxa"/>
            <w:vAlign w:val="center"/>
          </w:tcPr>
          <w:p w:rsidR="00CA5434" w:rsidRPr="00451AA1" w:rsidRDefault="00CA5434" w:rsidP="00DF1BDC">
            <w:pPr>
              <w:jc w:val="left"/>
              <w:rPr>
                <w:rFonts w:ascii="仿宋_GB2312" w:eastAsia="仿宋_GB2312"/>
                <w:szCs w:val="21"/>
              </w:rPr>
            </w:pPr>
            <w:r w:rsidRPr="00451AA1">
              <w:rPr>
                <w:rFonts w:ascii="仿宋_GB2312" w:eastAsia="仿宋_GB2312" w:hint="eastAsia"/>
                <w:szCs w:val="21"/>
              </w:rPr>
              <w:t>任务2.电子数据的录入和分析</w:t>
            </w:r>
          </w:p>
          <w:p w:rsidR="00CA5434" w:rsidRPr="00451AA1" w:rsidRDefault="00CA5434" w:rsidP="00EA6CCA">
            <w:pPr>
              <w:jc w:val="left"/>
              <w:rPr>
                <w:rFonts w:ascii="仿宋_GB2312" w:eastAsia="仿宋_GB2312"/>
                <w:szCs w:val="21"/>
              </w:rPr>
            </w:pPr>
            <w:r w:rsidRPr="00451AA1">
              <w:rPr>
                <w:rFonts w:ascii="仿宋_GB2312" w:eastAsia="仿宋_GB2312" w:hint="eastAsia"/>
                <w:szCs w:val="21"/>
              </w:rPr>
              <w:t>（</w:t>
            </w:r>
            <w:r w:rsidR="00EA6CCA">
              <w:rPr>
                <w:rFonts w:ascii="仿宋_GB2312" w:eastAsia="仿宋_GB2312" w:hint="eastAsia"/>
                <w:szCs w:val="21"/>
              </w:rPr>
              <w:t>5</w:t>
            </w:r>
            <w:r w:rsidRPr="00451AA1">
              <w:rPr>
                <w:rFonts w:ascii="仿宋_GB2312" w:eastAsia="仿宋_GB2312"/>
                <w:szCs w:val="21"/>
              </w:rPr>
              <w:t>0</w:t>
            </w:r>
            <w:r w:rsidRPr="00451AA1">
              <w:rPr>
                <w:rFonts w:ascii="仿宋_GB2312" w:eastAsia="仿宋_GB2312" w:hint="eastAsia"/>
                <w:szCs w:val="21"/>
              </w:rPr>
              <w:t>%）项目内权重</w:t>
            </w:r>
          </w:p>
        </w:tc>
      </w:tr>
    </w:tbl>
    <w:p w:rsidR="00CA5434" w:rsidRDefault="00CA5434" w:rsidP="00CA5434">
      <w:pPr>
        <w:spacing w:line="360" w:lineRule="auto"/>
        <w:ind w:rightChars="329" w:right="636"/>
        <w:rPr>
          <w:rFonts w:ascii="仿宋_GB2312" w:eastAsia="仿宋_GB2312"/>
          <w:b/>
          <w:sz w:val="30"/>
          <w:szCs w:val="30"/>
        </w:rPr>
      </w:pPr>
    </w:p>
    <w:p w:rsidR="00CA5434" w:rsidRDefault="00CA5434" w:rsidP="00CA5434">
      <w:pPr>
        <w:spacing w:line="360" w:lineRule="auto"/>
        <w:ind w:rightChars="329" w:right="636"/>
        <w:rPr>
          <w:rFonts w:ascii="仿宋_GB2312" w:eastAsia="仿宋_GB2312"/>
          <w:b/>
          <w:sz w:val="30"/>
          <w:szCs w:val="30"/>
        </w:rPr>
      </w:pPr>
      <w:r>
        <w:rPr>
          <w:rFonts w:ascii="仿宋_GB2312" w:eastAsia="仿宋_GB2312" w:hint="eastAsia"/>
          <w:b/>
          <w:sz w:val="30"/>
          <w:szCs w:val="30"/>
        </w:rPr>
        <w:t>五、成绩评定细则：</w:t>
      </w:r>
    </w:p>
    <w:p w:rsidR="00CA5434" w:rsidRPr="003F08E2" w:rsidRDefault="00CA5434" w:rsidP="00CA5434">
      <w:pPr>
        <w:spacing w:line="288" w:lineRule="auto"/>
        <w:ind w:firstLineChars="200" w:firstLine="447"/>
        <w:rPr>
          <w:rFonts w:ascii="仿宋_GB2312" w:eastAsia="仿宋_GB2312" w:hAnsi="宋体"/>
          <w:sz w:val="24"/>
        </w:rPr>
      </w:pPr>
      <w:r w:rsidRPr="003F08E2">
        <w:rPr>
          <w:rFonts w:ascii="仿宋_GB2312" w:eastAsia="仿宋_GB2312" w:hAnsi="宋体" w:hint="eastAsia"/>
          <w:sz w:val="24"/>
        </w:rPr>
        <w:t>顶岗实习学生成绩考核由校内指导教师考核、企业指导教师考核、系统评分三部分构成。</w:t>
      </w:r>
    </w:p>
    <w:p w:rsidR="00CA5434" w:rsidRPr="003F08E2" w:rsidRDefault="00CA5434" w:rsidP="00CA5434">
      <w:pPr>
        <w:spacing w:line="288" w:lineRule="auto"/>
        <w:ind w:firstLineChars="200" w:firstLine="447"/>
        <w:rPr>
          <w:rFonts w:ascii="仿宋_GB2312" w:eastAsia="仿宋_GB2312" w:hAnsi="宋体"/>
          <w:sz w:val="24"/>
        </w:rPr>
      </w:pPr>
      <w:r w:rsidRPr="003F08E2">
        <w:rPr>
          <w:rFonts w:ascii="仿宋_GB2312" w:eastAsia="仿宋_GB2312" w:hAnsi="宋体" w:hint="eastAsia"/>
          <w:sz w:val="24"/>
        </w:rPr>
        <w:t>1.校内指导教师考核</w:t>
      </w:r>
    </w:p>
    <w:p w:rsidR="00CA5434" w:rsidRPr="003F08E2" w:rsidRDefault="00CA5434" w:rsidP="00CA5434">
      <w:pPr>
        <w:spacing w:line="288" w:lineRule="auto"/>
        <w:ind w:firstLineChars="200" w:firstLine="447"/>
        <w:rPr>
          <w:rFonts w:ascii="仿宋_GB2312" w:eastAsia="仿宋_GB2312" w:hAnsi="宋体"/>
          <w:sz w:val="24"/>
        </w:rPr>
      </w:pPr>
      <w:r w:rsidRPr="003F08E2">
        <w:rPr>
          <w:rFonts w:ascii="仿宋_GB2312" w:eastAsia="仿宋_GB2312" w:hAnsi="宋体" w:hint="eastAsia"/>
          <w:sz w:val="24"/>
        </w:rPr>
        <w:t>主要从学生实习结束提交的实习手册、实习任务（周报、月报、实习总结）等完成情</w:t>
      </w:r>
      <w:r w:rsidRPr="003F08E2">
        <w:rPr>
          <w:rFonts w:ascii="仿宋_GB2312" w:eastAsia="仿宋_GB2312" w:hAnsi="宋体" w:hint="eastAsia"/>
          <w:sz w:val="24"/>
        </w:rPr>
        <w:lastRenderedPageBreak/>
        <w:t>况进行评定，占总成绩的60%。</w:t>
      </w:r>
    </w:p>
    <w:p w:rsidR="00CA5434" w:rsidRPr="003F08E2" w:rsidRDefault="00CA5434" w:rsidP="00CA5434">
      <w:pPr>
        <w:spacing w:line="288" w:lineRule="auto"/>
        <w:ind w:firstLineChars="200" w:firstLine="447"/>
        <w:rPr>
          <w:rFonts w:ascii="仿宋_GB2312" w:eastAsia="仿宋_GB2312" w:hAnsi="宋体"/>
          <w:sz w:val="24"/>
        </w:rPr>
      </w:pPr>
      <w:r w:rsidRPr="003F08E2">
        <w:rPr>
          <w:rFonts w:ascii="仿宋_GB2312" w:eastAsia="仿宋_GB2312" w:hAnsi="宋体" w:hint="eastAsia"/>
          <w:sz w:val="24"/>
        </w:rPr>
        <w:t>2.企业指导教师评价</w:t>
      </w:r>
    </w:p>
    <w:p w:rsidR="00CA5434" w:rsidRDefault="00CA5434" w:rsidP="00CA5434">
      <w:pPr>
        <w:spacing w:line="288" w:lineRule="auto"/>
        <w:ind w:firstLineChars="200" w:firstLine="447"/>
        <w:rPr>
          <w:rFonts w:ascii="仿宋_GB2312" w:eastAsia="仿宋_GB2312" w:hAnsi="宋体"/>
          <w:sz w:val="24"/>
        </w:rPr>
      </w:pPr>
      <w:r w:rsidRPr="003F08E2">
        <w:rPr>
          <w:rFonts w:ascii="仿宋_GB2312" w:eastAsia="仿宋_GB2312" w:hAnsi="宋体" w:hint="eastAsia"/>
          <w:sz w:val="24"/>
        </w:rPr>
        <w:t>主要根据学实习期间出勤、表现、技能掌握熟练程度和实习现场任务完成情况等几方面进行评价，占总成绩的20%。</w:t>
      </w:r>
    </w:p>
    <w:p w:rsidR="00CA5434" w:rsidRPr="003F08E2" w:rsidRDefault="00CA5434" w:rsidP="00CA5434">
      <w:pPr>
        <w:spacing w:line="288" w:lineRule="auto"/>
        <w:ind w:firstLineChars="200" w:firstLine="447"/>
        <w:rPr>
          <w:rFonts w:ascii="仿宋_GB2312" w:eastAsia="仿宋_GB2312" w:hAnsi="宋体"/>
          <w:sz w:val="24"/>
        </w:rPr>
      </w:pPr>
      <w:r w:rsidRPr="003F08E2">
        <w:rPr>
          <w:rFonts w:ascii="仿宋_GB2312" w:eastAsia="仿宋_GB2312" w:hAnsi="宋体" w:hint="eastAsia"/>
          <w:sz w:val="24"/>
        </w:rPr>
        <w:t>3.系统评分</w:t>
      </w:r>
    </w:p>
    <w:p w:rsidR="00CA5434" w:rsidRPr="00B1009E" w:rsidRDefault="00CA5434" w:rsidP="00CA5434">
      <w:pPr>
        <w:spacing w:line="288" w:lineRule="auto"/>
        <w:ind w:firstLineChars="200" w:firstLine="447"/>
        <w:rPr>
          <w:rFonts w:ascii="仿宋_GB2312" w:eastAsia="仿宋_GB2312" w:hAnsi="宋体"/>
          <w:sz w:val="24"/>
        </w:rPr>
      </w:pPr>
      <w:r w:rsidRPr="003F08E2">
        <w:rPr>
          <w:rFonts w:ascii="仿宋_GB2312" w:eastAsia="仿宋_GB2312" w:hAnsi="宋体" w:hint="eastAsia"/>
          <w:sz w:val="24"/>
        </w:rPr>
        <w:t>主要从顶岗实习学生日常签到、周报、月报、实习总结等提交情况由系统自动进行评定，占总成绩的20%。</w:t>
      </w:r>
    </w:p>
    <w:p w:rsidR="00CA5434" w:rsidRDefault="00CA5434" w:rsidP="00CA5434">
      <w:pPr>
        <w:spacing w:line="360" w:lineRule="auto"/>
        <w:ind w:rightChars="329" w:right="636"/>
        <w:rPr>
          <w:rFonts w:ascii="仿宋_GB2312" w:eastAsia="仿宋_GB2312"/>
          <w:b/>
          <w:sz w:val="30"/>
          <w:szCs w:val="30"/>
        </w:rPr>
      </w:pPr>
      <w:r>
        <w:rPr>
          <w:rFonts w:ascii="仿宋_GB2312" w:eastAsia="仿宋_GB2312" w:hint="eastAsia"/>
          <w:b/>
          <w:sz w:val="30"/>
          <w:szCs w:val="30"/>
        </w:rPr>
        <w:t>六、资料装订图示：</w:t>
      </w:r>
    </w:p>
    <w:p w:rsidR="00CA5434" w:rsidRDefault="00F614F6" w:rsidP="00F614F6">
      <w:pPr>
        <w:ind w:rightChars="329" w:right="636"/>
        <w:jc w:val="center"/>
        <w:rPr>
          <w:rFonts w:ascii="仿宋_GB2312" w:eastAsia="仿宋_GB2312"/>
          <w:b/>
          <w:sz w:val="28"/>
          <w:szCs w:val="28"/>
        </w:rPr>
      </w:pPr>
      <w:r>
        <w:rPr>
          <w:rFonts w:ascii="仿宋_GB2312" w:eastAsia="仿宋_GB2312"/>
          <w:b/>
          <w:noProof/>
          <w:sz w:val="28"/>
          <w:szCs w:val="28"/>
        </w:rPr>
        <w:drawing>
          <wp:inline distT="0" distB="0" distL="0" distR="0">
            <wp:extent cx="2371725" cy="3114675"/>
            <wp:effectExtent l="19050" t="0" r="9525" b="0"/>
            <wp:docPr id="3" name="图片 1" descr="313952098179486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3952098179486268"/>
                    <pic:cNvPicPr>
                      <a:picLocks noChangeAspect="1" noChangeArrowheads="1"/>
                    </pic:cNvPicPr>
                  </pic:nvPicPr>
                  <pic:blipFill>
                    <a:blip r:embed="rId10" cstate="print"/>
                    <a:srcRect/>
                    <a:stretch>
                      <a:fillRect/>
                    </a:stretch>
                  </pic:blipFill>
                  <pic:spPr bwMode="auto">
                    <a:xfrm>
                      <a:off x="0" y="0"/>
                      <a:ext cx="2371725" cy="3114675"/>
                    </a:xfrm>
                    <a:prstGeom prst="rect">
                      <a:avLst/>
                    </a:prstGeom>
                    <a:noFill/>
                    <a:ln w="9525">
                      <a:noFill/>
                      <a:miter lim="800000"/>
                      <a:headEnd/>
                      <a:tailEnd/>
                    </a:ln>
                  </pic:spPr>
                </pic:pic>
              </a:graphicData>
            </a:graphic>
          </wp:inline>
        </w:drawing>
      </w:r>
    </w:p>
    <w:p w:rsidR="00CA5434" w:rsidRDefault="00CA5434" w:rsidP="00CA5434">
      <w:pPr>
        <w:spacing w:line="360" w:lineRule="auto"/>
        <w:ind w:rightChars="329" w:right="636"/>
        <w:jc w:val="right"/>
        <w:rPr>
          <w:rFonts w:ascii="仿宋_GB2312" w:eastAsia="仿宋_GB2312"/>
          <w:sz w:val="24"/>
        </w:rPr>
      </w:pPr>
    </w:p>
    <w:p w:rsidR="00CA5434" w:rsidRDefault="00CA5434" w:rsidP="00CA5434">
      <w:pPr>
        <w:wordWrap w:val="0"/>
        <w:spacing w:line="360" w:lineRule="auto"/>
        <w:ind w:rightChars="329" w:right="636"/>
        <w:jc w:val="right"/>
        <w:rPr>
          <w:rFonts w:ascii="仿宋_GB2312" w:eastAsia="仿宋_GB2312"/>
          <w:sz w:val="24"/>
        </w:rPr>
      </w:pPr>
      <w:r>
        <w:rPr>
          <w:rFonts w:ascii="仿宋_GB2312" w:eastAsia="仿宋_GB2312" w:hint="eastAsia"/>
          <w:sz w:val="24"/>
        </w:rPr>
        <w:t xml:space="preserve">编制人：张月芳 </w:t>
      </w:r>
      <w:r>
        <w:rPr>
          <w:rFonts w:ascii="仿宋_GB2312" w:eastAsia="仿宋_GB2312"/>
          <w:sz w:val="24"/>
        </w:rPr>
        <w:t xml:space="preserve">     </w:t>
      </w:r>
    </w:p>
    <w:p w:rsidR="00CA5434" w:rsidRDefault="00CA5434" w:rsidP="00CA5434">
      <w:pPr>
        <w:spacing w:line="360" w:lineRule="auto"/>
        <w:ind w:rightChars="329" w:right="636"/>
        <w:jc w:val="right"/>
        <w:rPr>
          <w:rFonts w:ascii="仿宋_GB2312" w:eastAsia="仿宋_GB2312"/>
          <w:sz w:val="24"/>
        </w:rPr>
      </w:pPr>
      <w:r>
        <w:rPr>
          <w:rFonts w:ascii="仿宋_GB2312" w:eastAsia="仿宋_GB2312" w:hint="eastAsia"/>
          <w:sz w:val="24"/>
        </w:rPr>
        <w:t>审核人：叶超、吴海光</w:t>
      </w:r>
    </w:p>
    <w:p w:rsidR="00CA5434" w:rsidRDefault="00CA5434" w:rsidP="00F614F6">
      <w:pPr>
        <w:ind w:right="444" w:firstLineChars="2589" w:firstLine="5780"/>
        <w:rPr>
          <w:rFonts w:ascii="仿宋_GB2312" w:eastAsia="仿宋_GB2312"/>
          <w:sz w:val="24"/>
        </w:rPr>
      </w:pPr>
      <w:r>
        <w:rPr>
          <w:rFonts w:ascii="仿宋_GB2312" w:eastAsia="仿宋_GB2312" w:hint="eastAsia"/>
          <w:sz w:val="24"/>
        </w:rPr>
        <w:t>时</w:t>
      </w:r>
      <w:r w:rsidR="00F614F6">
        <w:rPr>
          <w:rFonts w:ascii="仿宋_GB2312" w:eastAsia="仿宋_GB2312" w:hint="eastAsia"/>
          <w:sz w:val="24"/>
        </w:rPr>
        <w:t xml:space="preserve">  </w:t>
      </w:r>
      <w:r>
        <w:rPr>
          <w:rFonts w:ascii="仿宋_GB2312" w:eastAsia="仿宋_GB2312" w:hint="eastAsia"/>
          <w:sz w:val="24"/>
        </w:rPr>
        <w:t>间：2018年6月</w:t>
      </w:r>
    </w:p>
    <w:p w:rsidR="00C22ADB" w:rsidRDefault="00C22ADB" w:rsidP="00C22ADB">
      <w:pPr>
        <w:rPr>
          <w:rFonts w:ascii="方正小标宋简体" w:eastAsia="方正小标宋简体"/>
          <w:bCs/>
          <w:sz w:val="36"/>
          <w:szCs w:val="36"/>
        </w:rPr>
        <w:sectPr w:rsidR="00C22ADB">
          <w:headerReference w:type="default" r:id="rId11"/>
          <w:pgSz w:w="11906" w:h="16838"/>
          <w:pgMar w:top="2098" w:right="1474" w:bottom="1985" w:left="1588" w:header="851" w:footer="992" w:gutter="0"/>
          <w:pgNumType w:fmt="numberInDash"/>
          <w:cols w:space="720"/>
          <w:docGrid w:type="linesAndChars" w:linePitch="291" w:charSpace="-3426"/>
        </w:sectPr>
      </w:pPr>
    </w:p>
    <w:p w:rsidR="00C22ADB" w:rsidRDefault="00C22ADB" w:rsidP="00C22ADB">
      <w:pPr>
        <w:spacing w:before="436"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附表一：陕西铁路工程职业技术学院</w:t>
      </w:r>
    </w:p>
    <w:p w:rsidR="00C22ADB" w:rsidRDefault="00C22ADB" w:rsidP="00C22ADB">
      <w:pPr>
        <w:spacing w:after="291" w:line="600" w:lineRule="exact"/>
        <w:jc w:val="center"/>
        <w:rPr>
          <w:rFonts w:ascii="方正小标宋简体" w:eastAsia="方正小标宋简体"/>
          <w:bCs/>
          <w:sz w:val="36"/>
          <w:szCs w:val="36"/>
        </w:rPr>
      </w:pPr>
      <w:bookmarkStart w:id="1" w:name="_Toc323169258"/>
      <w:bookmarkStart w:id="2" w:name="_Toc328472477"/>
      <w:r>
        <w:rPr>
          <w:rFonts w:ascii="方正小标宋简体" w:eastAsia="方正小标宋简体" w:hint="eastAsia"/>
          <w:bCs/>
          <w:sz w:val="36"/>
          <w:szCs w:val="36"/>
        </w:rPr>
        <w:t>学生顶岗实习综合考评表</w:t>
      </w:r>
      <w:bookmarkEnd w:id="1"/>
      <w:bookmarkEnd w:id="2"/>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26"/>
        <w:gridCol w:w="915"/>
        <w:gridCol w:w="14"/>
        <w:gridCol w:w="769"/>
        <w:gridCol w:w="805"/>
        <w:gridCol w:w="1861"/>
        <w:gridCol w:w="18"/>
        <w:gridCol w:w="134"/>
        <w:gridCol w:w="1396"/>
        <w:gridCol w:w="171"/>
        <w:gridCol w:w="1551"/>
      </w:tblGrid>
      <w:tr w:rsidR="00C22ADB" w:rsidTr="0099295D">
        <w:trPr>
          <w:trHeight w:val="573"/>
          <w:jc w:val="center"/>
        </w:trPr>
        <w:tc>
          <w:tcPr>
            <w:tcW w:w="926" w:type="dxa"/>
            <w:vAlign w:val="center"/>
          </w:tcPr>
          <w:p w:rsidR="00C22ADB" w:rsidRDefault="00C22ADB"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698" w:type="dxa"/>
            <w:gridSpan w:val="3"/>
            <w:vAlign w:val="center"/>
          </w:tcPr>
          <w:p w:rsidR="00C22ADB" w:rsidRDefault="00C22ADB" w:rsidP="0099295D">
            <w:pPr>
              <w:adjustRightInd w:val="0"/>
              <w:snapToGrid w:val="0"/>
              <w:spacing w:line="276" w:lineRule="auto"/>
              <w:jc w:val="center"/>
              <w:rPr>
                <w:rFonts w:ascii="楷体_GB2312" w:eastAsia="楷体_GB2312"/>
                <w:b/>
                <w:color w:val="000000"/>
                <w:sz w:val="24"/>
              </w:rPr>
            </w:pPr>
          </w:p>
        </w:tc>
        <w:tc>
          <w:tcPr>
            <w:tcW w:w="805" w:type="dxa"/>
            <w:vAlign w:val="center"/>
          </w:tcPr>
          <w:p w:rsidR="00C22ADB" w:rsidRDefault="00C22ADB"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013" w:type="dxa"/>
            <w:gridSpan w:val="3"/>
            <w:vAlign w:val="center"/>
          </w:tcPr>
          <w:p w:rsidR="00C22ADB" w:rsidRDefault="00C22ADB" w:rsidP="0099295D">
            <w:pPr>
              <w:adjustRightInd w:val="0"/>
              <w:snapToGrid w:val="0"/>
              <w:spacing w:line="276" w:lineRule="auto"/>
              <w:jc w:val="center"/>
              <w:rPr>
                <w:rFonts w:ascii="楷体_GB2312" w:eastAsia="楷体_GB2312"/>
                <w:b/>
                <w:color w:val="000000"/>
                <w:sz w:val="24"/>
              </w:rPr>
            </w:pPr>
          </w:p>
        </w:tc>
        <w:tc>
          <w:tcPr>
            <w:tcW w:w="1396" w:type="dxa"/>
            <w:vAlign w:val="center"/>
          </w:tcPr>
          <w:p w:rsidR="00C22ADB" w:rsidRDefault="00C22ADB"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1722" w:type="dxa"/>
            <w:gridSpan w:val="2"/>
            <w:vAlign w:val="center"/>
          </w:tcPr>
          <w:p w:rsidR="00C22ADB" w:rsidRDefault="00C22ADB" w:rsidP="0099295D">
            <w:pPr>
              <w:adjustRightInd w:val="0"/>
              <w:snapToGrid w:val="0"/>
              <w:spacing w:line="276" w:lineRule="auto"/>
              <w:jc w:val="center"/>
              <w:rPr>
                <w:rFonts w:ascii="楷体_GB2312" w:eastAsia="楷体_GB2312"/>
                <w:b/>
                <w:color w:val="000000"/>
                <w:sz w:val="24"/>
              </w:rPr>
            </w:pPr>
          </w:p>
        </w:tc>
      </w:tr>
      <w:tr w:rsidR="00C22ADB" w:rsidTr="0099295D">
        <w:trPr>
          <w:trHeight w:val="544"/>
          <w:jc w:val="center"/>
        </w:trPr>
        <w:tc>
          <w:tcPr>
            <w:tcW w:w="1855" w:type="dxa"/>
            <w:gridSpan w:val="3"/>
            <w:vAlign w:val="center"/>
          </w:tcPr>
          <w:p w:rsidR="00C22ADB" w:rsidRDefault="00C22ADB"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顶岗实习单位</w:t>
            </w:r>
          </w:p>
        </w:tc>
        <w:tc>
          <w:tcPr>
            <w:tcW w:w="6705" w:type="dxa"/>
            <w:gridSpan w:val="8"/>
            <w:vAlign w:val="center"/>
          </w:tcPr>
          <w:p w:rsidR="00C22ADB" w:rsidRDefault="00C22ADB" w:rsidP="0099295D">
            <w:pPr>
              <w:adjustRightInd w:val="0"/>
              <w:snapToGrid w:val="0"/>
              <w:spacing w:line="276" w:lineRule="auto"/>
              <w:jc w:val="center"/>
              <w:rPr>
                <w:rFonts w:ascii="楷体_GB2312" w:eastAsia="楷体_GB2312"/>
                <w:b/>
                <w:color w:val="000000"/>
                <w:sz w:val="24"/>
              </w:rPr>
            </w:pPr>
          </w:p>
        </w:tc>
      </w:tr>
      <w:tr w:rsidR="00C22ADB" w:rsidTr="0099295D">
        <w:trPr>
          <w:trHeight w:val="800"/>
          <w:jc w:val="center"/>
        </w:trPr>
        <w:tc>
          <w:tcPr>
            <w:tcW w:w="5308" w:type="dxa"/>
            <w:gridSpan w:val="7"/>
            <w:vAlign w:val="center"/>
          </w:tcPr>
          <w:p w:rsidR="00C22ADB" w:rsidRDefault="00C22ADB"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  评  点</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  价  分</w:t>
            </w:r>
          </w:p>
        </w:tc>
      </w:tr>
      <w:tr w:rsidR="00C22ADB" w:rsidTr="0099295D">
        <w:trPr>
          <w:trHeight w:val="544"/>
          <w:jc w:val="center"/>
        </w:trPr>
        <w:tc>
          <w:tcPr>
            <w:tcW w:w="5308" w:type="dxa"/>
            <w:gridSpan w:val="7"/>
            <w:vAlign w:val="center"/>
          </w:tcPr>
          <w:p w:rsidR="00C22ADB" w:rsidRDefault="00C22ADB" w:rsidP="00C22ADB">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遵守规章制度    （10分）</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color w:val="000000"/>
                <w:sz w:val="24"/>
              </w:rPr>
            </w:pPr>
          </w:p>
        </w:tc>
      </w:tr>
      <w:tr w:rsidR="00C22ADB" w:rsidTr="0099295D">
        <w:trPr>
          <w:trHeight w:val="544"/>
          <w:jc w:val="center"/>
        </w:trPr>
        <w:tc>
          <w:tcPr>
            <w:tcW w:w="5308" w:type="dxa"/>
            <w:gridSpan w:val="7"/>
            <w:vAlign w:val="center"/>
          </w:tcPr>
          <w:p w:rsidR="00C22ADB" w:rsidRDefault="00C22ADB" w:rsidP="00C22ADB">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及时沟通联系    （10分）</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color w:val="000000"/>
                <w:sz w:val="24"/>
              </w:rPr>
            </w:pPr>
          </w:p>
        </w:tc>
      </w:tr>
      <w:tr w:rsidR="00C22ADB" w:rsidTr="0099295D">
        <w:trPr>
          <w:trHeight w:val="544"/>
          <w:jc w:val="center"/>
        </w:trPr>
        <w:tc>
          <w:tcPr>
            <w:tcW w:w="5308" w:type="dxa"/>
            <w:gridSpan w:val="7"/>
            <w:vAlign w:val="center"/>
          </w:tcPr>
          <w:p w:rsidR="00C22ADB" w:rsidRDefault="00C22ADB" w:rsidP="00C22ADB">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实习记录详实    （20分）</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color w:val="000000"/>
                <w:sz w:val="24"/>
              </w:rPr>
            </w:pPr>
          </w:p>
        </w:tc>
      </w:tr>
      <w:tr w:rsidR="00C22ADB" w:rsidTr="0099295D">
        <w:trPr>
          <w:trHeight w:val="544"/>
          <w:jc w:val="center"/>
        </w:trPr>
        <w:tc>
          <w:tcPr>
            <w:tcW w:w="5308" w:type="dxa"/>
            <w:gridSpan w:val="7"/>
            <w:vAlign w:val="center"/>
          </w:tcPr>
          <w:p w:rsidR="00C22ADB" w:rsidRDefault="00C22ADB" w:rsidP="00C22ADB">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完成实习任务    （20分）</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color w:val="000000"/>
                <w:sz w:val="24"/>
              </w:rPr>
            </w:pPr>
          </w:p>
        </w:tc>
      </w:tr>
      <w:tr w:rsidR="00C22ADB" w:rsidTr="0099295D">
        <w:trPr>
          <w:trHeight w:val="544"/>
          <w:jc w:val="center"/>
        </w:trPr>
        <w:tc>
          <w:tcPr>
            <w:tcW w:w="5308" w:type="dxa"/>
            <w:gridSpan w:val="7"/>
            <w:vAlign w:val="center"/>
          </w:tcPr>
          <w:p w:rsidR="00C22ADB" w:rsidRDefault="00C22ADB" w:rsidP="00C22ADB">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顶岗实习报告    （40分）</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color w:val="000000"/>
                <w:sz w:val="24"/>
              </w:rPr>
            </w:pPr>
          </w:p>
        </w:tc>
      </w:tr>
      <w:tr w:rsidR="00C22ADB" w:rsidTr="0099295D">
        <w:trPr>
          <w:trHeight w:val="544"/>
          <w:jc w:val="center"/>
        </w:trPr>
        <w:tc>
          <w:tcPr>
            <w:tcW w:w="5308" w:type="dxa"/>
            <w:gridSpan w:val="7"/>
            <w:vAlign w:val="center"/>
          </w:tcPr>
          <w:p w:rsidR="00C22ADB" w:rsidRDefault="00C22ADB" w:rsidP="00C22ADB">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校内指导教师评定成绩</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color w:val="000000"/>
                <w:sz w:val="24"/>
              </w:rPr>
            </w:pPr>
          </w:p>
        </w:tc>
      </w:tr>
      <w:tr w:rsidR="00C22ADB" w:rsidTr="0099295D">
        <w:trPr>
          <w:trHeight w:val="1585"/>
          <w:jc w:val="center"/>
        </w:trPr>
        <w:tc>
          <w:tcPr>
            <w:tcW w:w="1841" w:type="dxa"/>
            <w:gridSpan w:val="2"/>
            <w:tcBorders>
              <w:bottom w:val="single" w:sz="4" w:space="0" w:color="auto"/>
              <w:right w:val="single" w:sz="4" w:space="0" w:color="auto"/>
            </w:tcBorders>
            <w:vAlign w:val="center"/>
          </w:tcPr>
          <w:p w:rsidR="00C22ADB" w:rsidRDefault="00C22ADB" w:rsidP="00C22ADB">
            <w:pPr>
              <w:adjustRightInd w:val="0"/>
              <w:snapToGrid w:val="0"/>
              <w:spacing w:line="276" w:lineRule="auto"/>
              <w:ind w:firstLineChars="1750" w:firstLine="3907"/>
              <w:rPr>
                <w:rFonts w:ascii="楷体_GB2312" w:eastAsia="楷体_GB2312" w:cs="宋体"/>
                <w:color w:val="000000"/>
                <w:kern w:val="0"/>
                <w:sz w:val="24"/>
              </w:rPr>
            </w:pPr>
            <w:r>
              <w:rPr>
                <w:rFonts w:ascii="楷体_GB2312" w:eastAsia="楷体_GB2312" w:hint="eastAsia"/>
                <w:color w:val="000000"/>
                <w:sz w:val="24"/>
              </w:rPr>
              <w:t>内指导教师评分（60%）</w:t>
            </w:r>
          </w:p>
        </w:tc>
        <w:tc>
          <w:tcPr>
            <w:tcW w:w="3449" w:type="dxa"/>
            <w:gridSpan w:val="4"/>
            <w:tcBorders>
              <w:left w:val="single" w:sz="4" w:space="0" w:color="auto"/>
              <w:bottom w:val="single" w:sz="4" w:space="0" w:color="auto"/>
              <w:right w:val="single" w:sz="4" w:space="0" w:color="auto"/>
            </w:tcBorders>
            <w:vAlign w:val="center"/>
          </w:tcPr>
          <w:p w:rsidR="00C22ADB" w:rsidRDefault="00C22ADB" w:rsidP="0099295D">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平时成绩（20%）</w:t>
            </w:r>
          </w:p>
          <w:p w:rsidR="00C22ADB" w:rsidRDefault="00C22ADB" w:rsidP="0099295D">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此部分由习讯云顶岗实习平台根据学生签到、周报、月报等完成情况综合评定。</w:t>
            </w:r>
          </w:p>
        </w:tc>
        <w:tc>
          <w:tcPr>
            <w:tcW w:w="1719" w:type="dxa"/>
            <w:gridSpan w:val="4"/>
            <w:tcBorders>
              <w:left w:val="single" w:sz="4" w:space="0" w:color="auto"/>
              <w:bottom w:val="single" w:sz="4" w:space="0" w:color="auto"/>
              <w:right w:val="single" w:sz="4" w:space="0" w:color="auto"/>
            </w:tcBorders>
            <w:vAlign w:val="center"/>
          </w:tcPr>
          <w:p w:rsidR="00C22ADB" w:rsidRDefault="00C22ADB" w:rsidP="0099295D">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企业指导教师评分（20%）</w:t>
            </w:r>
          </w:p>
        </w:tc>
        <w:tc>
          <w:tcPr>
            <w:tcW w:w="1551" w:type="dxa"/>
            <w:tcBorders>
              <w:left w:val="single" w:sz="4" w:space="0" w:color="auto"/>
              <w:bottom w:val="single" w:sz="4" w:space="0" w:color="auto"/>
            </w:tcBorders>
            <w:vAlign w:val="center"/>
          </w:tcPr>
          <w:p w:rsidR="00C22ADB" w:rsidRDefault="00C22ADB" w:rsidP="00C22ADB">
            <w:pPr>
              <w:adjustRightInd w:val="0"/>
              <w:snapToGrid w:val="0"/>
              <w:spacing w:line="276" w:lineRule="auto"/>
              <w:ind w:firstLineChars="1750" w:firstLine="3907"/>
              <w:rPr>
                <w:rFonts w:ascii="楷体_GB2312" w:eastAsia="楷体_GB2312" w:cs="宋体"/>
                <w:color w:val="000000"/>
                <w:kern w:val="0"/>
                <w:sz w:val="24"/>
              </w:rPr>
            </w:pPr>
            <w:r>
              <w:rPr>
                <w:rFonts w:ascii="楷体_GB2312" w:eastAsia="楷体_GB2312" w:cs="宋体" w:hint="eastAsia"/>
                <w:color w:val="000000"/>
                <w:kern w:val="0"/>
                <w:sz w:val="24"/>
              </w:rPr>
              <w:t>总顶岗实习总评成绩（百分制）</w:t>
            </w:r>
          </w:p>
        </w:tc>
      </w:tr>
      <w:tr w:rsidR="00C22ADB" w:rsidTr="0099295D">
        <w:trPr>
          <w:trHeight w:val="535"/>
          <w:jc w:val="center"/>
        </w:trPr>
        <w:tc>
          <w:tcPr>
            <w:tcW w:w="1841" w:type="dxa"/>
            <w:gridSpan w:val="2"/>
            <w:tcBorders>
              <w:top w:val="single" w:sz="4" w:space="0" w:color="auto"/>
              <w:bottom w:val="single" w:sz="4" w:space="0" w:color="auto"/>
              <w:right w:val="single" w:sz="4" w:space="0" w:color="auto"/>
            </w:tcBorders>
            <w:vAlign w:val="center"/>
          </w:tcPr>
          <w:p w:rsidR="00C22ADB" w:rsidRDefault="00C22ADB" w:rsidP="00C22ADB">
            <w:pPr>
              <w:adjustRightInd w:val="0"/>
              <w:snapToGrid w:val="0"/>
              <w:spacing w:line="276" w:lineRule="auto"/>
              <w:ind w:firstLineChars="1750" w:firstLine="3907"/>
              <w:jc w:val="center"/>
              <w:rPr>
                <w:rFonts w:ascii="楷体_GB2312" w:eastAsia="楷体_GB2312" w:cs="宋体"/>
                <w:color w:val="000000"/>
                <w:kern w:val="0"/>
                <w:sz w:val="24"/>
              </w:rPr>
            </w:pPr>
          </w:p>
        </w:tc>
        <w:tc>
          <w:tcPr>
            <w:tcW w:w="3449" w:type="dxa"/>
            <w:gridSpan w:val="4"/>
            <w:tcBorders>
              <w:top w:val="single" w:sz="4" w:space="0" w:color="auto"/>
              <w:left w:val="single" w:sz="4" w:space="0" w:color="auto"/>
              <w:bottom w:val="single" w:sz="4" w:space="0" w:color="auto"/>
              <w:right w:val="single" w:sz="4" w:space="0" w:color="auto"/>
            </w:tcBorders>
            <w:vAlign w:val="center"/>
          </w:tcPr>
          <w:p w:rsidR="00C22ADB" w:rsidRDefault="00C22ADB" w:rsidP="00C22ADB">
            <w:pPr>
              <w:adjustRightInd w:val="0"/>
              <w:snapToGrid w:val="0"/>
              <w:spacing w:line="276" w:lineRule="auto"/>
              <w:ind w:firstLineChars="1750" w:firstLine="3907"/>
              <w:jc w:val="center"/>
              <w:rPr>
                <w:rFonts w:ascii="楷体_GB2312" w:eastAsia="楷体_GB2312" w:cs="宋体"/>
                <w:color w:val="000000"/>
                <w:kern w:val="0"/>
                <w:sz w:val="24"/>
              </w:rPr>
            </w:pPr>
          </w:p>
        </w:tc>
        <w:tc>
          <w:tcPr>
            <w:tcW w:w="1719" w:type="dxa"/>
            <w:gridSpan w:val="4"/>
            <w:tcBorders>
              <w:top w:val="single" w:sz="4" w:space="0" w:color="auto"/>
              <w:left w:val="single" w:sz="4" w:space="0" w:color="auto"/>
              <w:bottom w:val="single" w:sz="4" w:space="0" w:color="auto"/>
              <w:right w:val="single" w:sz="4" w:space="0" w:color="auto"/>
            </w:tcBorders>
            <w:vAlign w:val="center"/>
          </w:tcPr>
          <w:p w:rsidR="00C22ADB" w:rsidRDefault="00C22ADB" w:rsidP="00C22ADB">
            <w:pPr>
              <w:adjustRightInd w:val="0"/>
              <w:snapToGrid w:val="0"/>
              <w:spacing w:line="276" w:lineRule="auto"/>
              <w:ind w:firstLineChars="1750" w:firstLine="3907"/>
              <w:jc w:val="center"/>
              <w:rPr>
                <w:rFonts w:ascii="楷体_GB2312" w:eastAsia="楷体_GB2312" w:cs="宋体"/>
                <w:color w:val="000000"/>
                <w:kern w:val="0"/>
                <w:sz w:val="24"/>
              </w:rPr>
            </w:pPr>
          </w:p>
        </w:tc>
        <w:tc>
          <w:tcPr>
            <w:tcW w:w="1551" w:type="dxa"/>
            <w:tcBorders>
              <w:top w:val="single" w:sz="4" w:space="0" w:color="auto"/>
              <w:left w:val="single" w:sz="4" w:space="0" w:color="auto"/>
              <w:bottom w:val="single" w:sz="4" w:space="0" w:color="auto"/>
            </w:tcBorders>
            <w:vAlign w:val="center"/>
          </w:tcPr>
          <w:p w:rsidR="00C22ADB" w:rsidRDefault="00C22ADB" w:rsidP="00C22ADB">
            <w:pPr>
              <w:adjustRightInd w:val="0"/>
              <w:snapToGrid w:val="0"/>
              <w:spacing w:line="276" w:lineRule="auto"/>
              <w:ind w:firstLineChars="1750" w:firstLine="3907"/>
              <w:jc w:val="center"/>
              <w:rPr>
                <w:rFonts w:ascii="楷体_GB2312" w:eastAsia="楷体_GB2312" w:cs="宋体"/>
                <w:color w:val="000000"/>
                <w:kern w:val="0"/>
                <w:sz w:val="24"/>
              </w:rPr>
            </w:pPr>
          </w:p>
        </w:tc>
      </w:tr>
      <w:tr w:rsidR="00C22ADB" w:rsidTr="0099295D">
        <w:trPr>
          <w:trHeight w:val="2790"/>
          <w:jc w:val="center"/>
        </w:trPr>
        <w:tc>
          <w:tcPr>
            <w:tcW w:w="8560" w:type="dxa"/>
            <w:gridSpan w:val="11"/>
            <w:tcBorders>
              <w:top w:val="single" w:sz="4" w:space="0" w:color="auto"/>
            </w:tcBorders>
            <w:vAlign w:val="center"/>
          </w:tcPr>
          <w:p w:rsidR="00C22ADB" w:rsidRDefault="00C22ADB" w:rsidP="00C22ADB">
            <w:pPr>
              <w:adjustRightInd w:val="0"/>
              <w:snapToGrid w:val="0"/>
              <w:spacing w:line="276" w:lineRule="auto"/>
              <w:ind w:firstLineChars="200" w:firstLine="448"/>
              <w:rPr>
                <w:rFonts w:ascii="楷体_GB2312" w:eastAsia="楷体_GB2312" w:hAnsi="微软雅黑" w:cs="微软雅黑"/>
                <w:b/>
                <w:bCs/>
                <w:color w:val="333333"/>
                <w:sz w:val="24"/>
                <w:shd w:val="clear" w:color="auto" w:fill="FFFFFF"/>
              </w:rPr>
            </w:pPr>
          </w:p>
          <w:p w:rsidR="00C22ADB" w:rsidRDefault="00C22ADB" w:rsidP="00C22ADB">
            <w:pPr>
              <w:adjustRightInd w:val="0"/>
              <w:snapToGrid w:val="0"/>
              <w:spacing w:line="276" w:lineRule="auto"/>
              <w:ind w:firstLineChars="200" w:firstLine="448"/>
              <w:rPr>
                <w:rFonts w:ascii="楷体_GB2312" w:eastAsia="楷体_GB2312" w:hAnsi="微软雅黑" w:cs="微软雅黑"/>
                <w:b/>
                <w:bCs/>
                <w:color w:val="333333"/>
                <w:sz w:val="24"/>
                <w:shd w:val="clear" w:color="auto" w:fill="FFFFFF"/>
              </w:rPr>
            </w:pPr>
            <w:r>
              <w:rPr>
                <w:rFonts w:ascii="楷体_GB2312" w:eastAsia="楷体_GB2312" w:hAnsi="微软雅黑" w:cs="微软雅黑" w:hint="eastAsia"/>
                <w:b/>
                <w:bCs/>
                <w:color w:val="333333"/>
                <w:sz w:val="24"/>
                <w:shd w:val="clear" w:color="auto" w:fill="FFFFFF"/>
              </w:rPr>
              <w:t xml:space="preserve">根据以上考核，该生顶岗实习课程评定为： </w:t>
            </w:r>
            <w:r>
              <w:rPr>
                <w:rFonts w:ascii="楷体_GB2312" w:eastAsia="楷体_GB2312" w:hAnsi="微软雅黑" w:cs="微软雅黑" w:hint="eastAsia"/>
                <w:b/>
                <w:bCs/>
                <w:color w:val="333333"/>
                <w:sz w:val="24"/>
                <w:u w:val="single"/>
                <w:shd w:val="clear" w:color="auto" w:fill="FFFFFF"/>
              </w:rPr>
              <w:t xml:space="preserve">        （优、良、合格、不合格）。</w:t>
            </w:r>
          </w:p>
          <w:p w:rsidR="00C22ADB" w:rsidRDefault="00C22ADB" w:rsidP="0099295D">
            <w:pPr>
              <w:adjustRightInd w:val="0"/>
              <w:snapToGrid w:val="0"/>
              <w:spacing w:line="276" w:lineRule="auto"/>
              <w:rPr>
                <w:rFonts w:ascii="楷体_GB2312" w:eastAsia="楷体_GB2312" w:hAnsi="微软雅黑" w:cs="微软雅黑"/>
                <w:color w:val="333333"/>
                <w:sz w:val="24"/>
              </w:rPr>
            </w:pPr>
            <w:r>
              <w:rPr>
                <w:rFonts w:ascii="楷体_GB2312" w:eastAsia="楷体_GB2312" w:hAnsi="微软雅黑" w:cs="微软雅黑" w:hint="eastAsia"/>
                <w:color w:val="333333"/>
                <w:sz w:val="24"/>
                <w:shd w:val="clear" w:color="auto" w:fill="FFFFFF"/>
              </w:rPr>
              <w:t>备注：优：x</w:t>
            </w:r>
            <w:r>
              <w:rPr>
                <w:rFonts w:ascii="楷体_GB2312" w:eastAsia="楷体_GB2312" w:hAnsi="Arial" w:cs="Arial" w:hint="eastAsia"/>
                <w:color w:val="333333"/>
                <w:sz w:val="24"/>
                <w:shd w:val="clear" w:color="auto" w:fill="FFFFFF"/>
              </w:rPr>
              <w:t>≥90</w:t>
            </w:r>
            <w:r>
              <w:rPr>
                <w:rFonts w:ascii="楷体_GB2312" w:eastAsia="楷体_GB2312" w:hAnsi="微软雅黑" w:cs="微软雅黑" w:hint="eastAsia"/>
                <w:color w:val="333333"/>
                <w:sz w:val="24"/>
                <w:shd w:val="clear" w:color="auto" w:fill="FFFFFF"/>
              </w:rPr>
              <w:t>；良：90&gt;x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75；合格：75&gt;x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60；不合格：x&lt;60。</w:t>
            </w:r>
          </w:p>
          <w:p w:rsidR="00C22ADB" w:rsidRDefault="00C22ADB" w:rsidP="00C22ADB">
            <w:pPr>
              <w:adjustRightInd w:val="0"/>
              <w:snapToGrid w:val="0"/>
              <w:spacing w:line="276" w:lineRule="auto"/>
              <w:ind w:firstLineChars="1700" w:firstLine="3796"/>
              <w:rPr>
                <w:rFonts w:ascii="楷体_GB2312" w:eastAsia="楷体_GB2312"/>
                <w:color w:val="000000"/>
                <w:sz w:val="24"/>
              </w:rPr>
            </w:pPr>
          </w:p>
          <w:p w:rsidR="00C22ADB" w:rsidRDefault="00C22ADB" w:rsidP="00C22ADB">
            <w:pPr>
              <w:adjustRightInd w:val="0"/>
              <w:snapToGrid w:val="0"/>
              <w:spacing w:line="276" w:lineRule="auto"/>
              <w:ind w:firstLineChars="1700" w:firstLine="3796"/>
              <w:rPr>
                <w:rFonts w:ascii="楷体_GB2312" w:eastAsia="楷体_GB2312"/>
                <w:color w:val="000000"/>
                <w:sz w:val="24"/>
              </w:rPr>
            </w:pPr>
          </w:p>
          <w:p w:rsidR="00C22ADB" w:rsidRDefault="00C22ADB" w:rsidP="00C22ADB">
            <w:pPr>
              <w:adjustRightInd w:val="0"/>
              <w:snapToGrid w:val="0"/>
              <w:spacing w:line="276" w:lineRule="auto"/>
              <w:ind w:firstLineChars="1700" w:firstLine="3796"/>
              <w:rPr>
                <w:rFonts w:ascii="楷体_GB2312" w:eastAsia="楷体_GB2312"/>
                <w:color w:val="000000"/>
                <w:sz w:val="24"/>
              </w:rPr>
            </w:pPr>
          </w:p>
          <w:p w:rsidR="00C22ADB" w:rsidRDefault="00C22ADB" w:rsidP="00C22ADB">
            <w:pPr>
              <w:adjustRightInd w:val="0"/>
              <w:snapToGrid w:val="0"/>
              <w:spacing w:line="276" w:lineRule="auto"/>
              <w:ind w:firstLineChars="1700" w:firstLine="3796"/>
              <w:rPr>
                <w:rFonts w:ascii="楷体_GB2312" w:eastAsia="楷体_GB2312"/>
                <w:color w:val="000000"/>
                <w:sz w:val="24"/>
              </w:rPr>
            </w:pPr>
            <w:r>
              <w:rPr>
                <w:rFonts w:ascii="楷体_GB2312" w:eastAsia="楷体_GB2312" w:hint="eastAsia"/>
                <w:color w:val="000000"/>
                <w:sz w:val="24"/>
              </w:rPr>
              <w:t>校内指导教师签字：</w:t>
            </w:r>
          </w:p>
          <w:p w:rsidR="00C22ADB" w:rsidRDefault="00C22ADB" w:rsidP="00C22ADB">
            <w:pPr>
              <w:adjustRightInd w:val="0"/>
              <w:snapToGrid w:val="0"/>
              <w:spacing w:line="276" w:lineRule="auto"/>
              <w:ind w:firstLineChars="1700" w:firstLine="3796"/>
              <w:rPr>
                <w:rFonts w:ascii="楷体_GB2312" w:eastAsia="楷体_GB2312"/>
                <w:color w:val="000000"/>
                <w:sz w:val="24"/>
              </w:rPr>
            </w:pPr>
          </w:p>
          <w:p w:rsidR="00C22ADB" w:rsidRDefault="00C22ADB" w:rsidP="00C22ADB">
            <w:pPr>
              <w:adjustRightInd w:val="0"/>
              <w:snapToGrid w:val="0"/>
              <w:spacing w:line="276" w:lineRule="auto"/>
              <w:ind w:firstLineChars="1700" w:firstLine="3796"/>
              <w:rPr>
                <w:rFonts w:ascii="楷体_GB2312" w:eastAsia="楷体_GB2312" w:cs="宋体"/>
                <w:color w:val="000000"/>
                <w:kern w:val="0"/>
                <w:sz w:val="24"/>
              </w:rPr>
            </w:pPr>
            <w:r>
              <w:rPr>
                <w:rFonts w:ascii="楷体_GB2312" w:eastAsia="楷体_GB2312" w:cs="宋体" w:hint="eastAsia"/>
                <w:color w:val="000000"/>
                <w:kern w:val="0"/>
                <w:sz w:val="24"/>
              </w:rPr>
              <w:t>系（部）盖章：          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日  </w:t>
            </w:r>
          </w:p>
        </w:tc>
      </w:tr>
    </w:tbl>
    <w:p w:rsidR="00C22ADB" w:rsidRDefault="00C22ADB" w:rsidP="00C22ADB">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附表二：陕西铁路工程职业技术学院</w:t>
      </w:r>
    </w:p>
    <w:p w:rsidR="00C22ADB" w:rsidRDefault="00C22ADB" w:rsidP="00C22ADB">
      <w:pPr>
        <w:spacing w:line="600" w:lineRule="exact"/>
        <w:jc w:val="center"/>
        <w:rPr>
          <w:rFonts w:ascii="方正小标宋简体" w:eastAsia="方正小标宋简体"/>
          <w:bCs/>
          <w:szCs w:val="21"/>
        </w:rPr>
      </w:pPr>
      <w:bookmarkStart w:id="3" w:name="_Toc328472476"/>
      <w:bookmarkStart w:id="4" w:name="_Toc323169257"/>
      <w:r>
        <w:rPr>
          <w:rFonts w:ascii="方正小标宋简体" w:eastAsia="方正小标宋简体" w:hint="eastAsia"/>
          <w:bCs/>
          <w:sz w:val="36"/>
          <w:szCs w:val="36"/>
        </w:rPr>
        <w:t>学生顶岗实习企业评价表</w:t>
      </w:r>
      <w:bookmarkEnd w:id="3"/>
      <w:bookmarkEnd w:id="4"/>
    </w:p>
    <w:p w:rsidR="00C22ADB" w:rsidRDefault="00C22ADB" w:rsidP="00C22ADB">
      <w:pPr>
        <w:ind w:firstLineChars="50" w:firstLine="97"/>
        <w:rPr>
          <w:rFonts w:ascii="楷体_GB2312" w:eastAsia="楷体_GB2312" w:hAnsi="宋体"/>
          <w:color w:val="000000"/>
          <w:szCs w:val="21"/>
          <w:u w:val="single"/>
        </w:rPr>
      </w:pPr>
      <w:r>
        <w:rPr>
          <w:rFonts w:ascii="楷体_GB2312" w:eastAsia="楷体_GB2312" w:hAnsi="宋体" w:hint="eastAsia"/>
          <w:color w:val="000000"/>
          <w:szCs w:val="21"/>
        </w:rPr>
        <w:t>系（部）：                                       日期：</w:t>
      </w:r>
    </w:p>
    <w:tbl>
      <w:tblPr>
        <w:tblW w:w="8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67"/>
        <w:gridCol w:w="2094"/>
        <w:gridCol w:w="848"/>
        <w:gridCol w:w="12"/>
        <w:gridCol w:w="2208"/>
        <w:gridCol w:w="1270"/>
        <w:gridCol w:w="1534"/>
      </w:tblGrid>
      <w:tr w:rsidR="00C22ADB" w:rsidTr="0099295D">
        <w:trPr>
          <w:trHeight w:hRule="exact" w:val="646"/>
          <w:jc w:val="center"/>
        </w:trPr>
        <w:tc>
          <w:tcPr>
            <w:tcW w:w="667" w:type="dxa"/>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094" w:type="dxa"/>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848" w:type="dxa"/>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学号</w:t>
            </w:r>
          </w:p>
        </w:tc>
        <w:tc>
          <w:tcPr>
            <w:tcW w:w="2220" w:type="dxa"/>
            <w:gridSpan w:val="2"/>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1270" w:type="dxa"/>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专业班级</w:t>
            </w:r>
          </w:p>
        </w:tc>
        <w:tc>
          <w:tcPr>
            <w:tcW w:w="1534" w:type="dxa"/>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r>
      <w:tr w:rsidR="00C22ADB" w:rsidTr="0099295D">
        <w:trPr>
          <w:trHeight w:hRule="exact" w:val="541"/>
          <w:jc w:val="center"/>
        </w:trPr>
        <w:tc>
          <w:tcPr>
            <w:tcW w:w="5829" w:type="dxa"/>
            <w:gridSpan w:val="5"/>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考   评   点</w:t>
            </w:r>
          </w:p>
        </w:tc>
        <w:tc>
          <w:tcPr>
            <w:tcW w:w="2804" w:type="dxa"/>
            <w:gridSpan w:val="2"/>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评  价  分</w:t>
            </w:r>
          </w:p>
        </w:tc>
      </w:tr>
      <w:tr w:rsidR="00C22ADB" w:rsidTr="0099295D">
        <w:trPr>
          <w:cantSplit/>
          <w:trHeight w:hRule="exact" w:val="406"/>
          <w:jc w:val="center"/>
        </w:trPr>
        <w:tc>
          <w:tcPr>
            <w:tcW w:w="667" w:type="dxa"/>
            <w:vMerge w:val="restart"/>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个</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人</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品</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格</w:t>
            </w:r>
          </w:p>
        </w:tc>
        <w:tc>
          <w:tcPr>
            <w:tcW w:w="2954" w:type="dxa"/>
            <w:gridSpan w:val="3"/>
            <w:tcBorders>
              <w:right w:val="single" w:sz="4" w:space="0" w:color="auto"/>
            </w:tcBorders>
            <w:vAlign w:val="center"/>
          </w:tcPr>
          <w:p w:rsidR="00C22ADB" w:rsidRDefault="00C22ADB" w:rsidP="0099295D">
            <w:pPr>
              <w:tabs>
                <w:tab w:val="left" w:pos="330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待人接物谦和有礼</w:t>
            </w:r>
          </w:p>
        </w:tc>
        <w:tc>
          <w:tcPr>
            <w:tcW w:w="2208" w:type="dxa"/>
            <w:tcBorders>
              <w:left w:val="single" w:sz="4" w:space="0" w:color="auto"/>
            </w:tcBorders>
            <w:vAlign w:val="center"/>
          </w:tcPr>
          <w:p w:rsidR="00C22ADB" w:rsidRDefault="00C22ADB" w:rsidP="0099295D">
            <w:pPr>
              <w:tabs>
                <w:tab w:val="left" w:pos="330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具有良好沟通表达能力</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与同事保持良好互动关系</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对工作环境的适应能力</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restart"/>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劳</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动</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态</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度</w:t>
            </w: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主动协助工序人员作业</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主动清洁自己的工作区域</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重视服装仪容</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有安全意识，不违章作业</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restart"/>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技</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能</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发</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挥</w:t>
            </w:r>
          </w:p>
        </w:tc>
        <w:tc>
          <w:tcPr>
            <w:tcW w:w="2954" w:type="dxa"/>
            <w:gridSpan w:val="3"/>
            <w:tcBorders>
              <w:right w:val="single" w:sz="4" w:space="0" w:color="auto"/>
            </w:tcBorders>
            <w:vAlign w:val="center"/>
          </w:tcPr>
          <w:p w:rsidR="00C22ADB" w:rsidRDefault="00C22ADB" w:rsidP="0099295D">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主动学习工作相关知识</w:t>
            </w:r>
          </w:p>
        </w:tc>
        <w:tc>
          <w:tcPr>
            <w:tcW w:w="2208" w:type="dxa"/>
            <w:tcBorders>
              <w:left w:val="single" w:sz="4" w:space="0" w:color="auto"/>
            </w:tcBorders>
            <w:vAlign w:val="center"/>
          </w:tcPr>
          <w:p w:rsidR="00C22ADB" w:rsidRDefault="00C22ADB" w:rsidP="0099295D">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对派任工作能很快进入状态</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能按照规定程序操作</w:t>
            </w:r>
          </w:p>
        </w:tc>
        <w:tc>
          <w:tcPr>
            <w:tcW w:w="2208" w:type="dxa"/>
            <w:tcBorders>
              <w:left w:val="single" w:sz="4" w:space="0" w:color="auto"/>
            </w:tcBorders>
            <w:vAlign w:val="center"/>
          </w:tcPr>
          <w:p w:rsidR="00C22ADB" w:rsidRDefault="00C22ADB" w:rsidP="0099295D">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操作规范熟练，技能不断提高</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tabs>
                <w:tab w:val="left" w:pos="247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服务质量符合要求</w:t>
            </w:r>
          </w:p>
        </w:tc>
        <w:tc>
          <w:tcPr>
            <w:tcW w:w="2208" w:type="dxa"/>
            <w:tcBorders>
              <w:left w:val="single" w:sz="4" w:space="0" w:color="auto"/>
            </w:tcBorders>
            <w:vAlign w:val="center"/>
          </w:tcPr>
          <w:p w:rsidR="00C22ADB" w:rsidRDefault="00C22ADB" w:rsidP="0099295D">
            <w:pPr>
              <w:tabs>
                <w:tab w:val="left" w:pos="247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6分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工作有创新</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restart"/>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纪</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律</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性</w:t>
            </w:r>
          </w:p>
        </w:tc>
        <w:tc>
          <w:tcPr>
            <w:tcW w:w="2954" w:type="dxa"/>
            <w:gridSpan w:val="3"/>
            <w:tcBorders>
              <w:right w:val="single" w:sz="4" w:space="0" w:color="auto"/>
            </w:tcBorders>
            <w:vAlign w:val="center"/>
          </w:tcPr>
          <w:p w:rsidR="00C22ADB" w:rsidRDefault="00C22ADB" w:rsidP="0099295D">
            <w:pPr>
              <w:tabs>
                <w:tab w:val="left" w:pos="3054"/>
                <w:tab w:val="left" w:pos="3289"/>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能按时出勤</w:t>
            </w:r>
          </w:p>
        </w:tc>
        <w:tc>
          <w:tcPr>
            <w:tcW w:w="2208" w:type="dxa"/>
            <w:tcBorders>
              <w:left w:val="single" w:sz="4" w:space="0" w:color="auto"/>
            </w:tcBorders>
            <w:vAlign w:val="center"/>
          </w:tcPr>
          <w:p w:rsidR="00C22ADB" w:rsidRDefault="00C22ADB" w:rsidP="0099295D">
            <w:pPr>
              <w:tabs>
                <w:tab w:val="left" w:pos="3054"/>
                <w:tab w:val="left" w:pos="3289"/>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服从工作安排，按时完成任务</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tabs>
                <w:tab w:val="left" w:pos="283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虚心接受企业人员指导</w:t>
            </w:r>
          </w:p>
        </w:tc>
        <w:tc>
          <w:tcPr>
            <w:tcW w:w="2208" w:type="dxa"/>
            <w:tcBorders>
              <w:left w:val="single" w:sz="4" w:space="0" w:color="auto"/>
            </w:tcBorders>
            <w:vAlign w:val="center"/>
          </w:tcPr>
          <w:p w:rsidR="00C22ADB" w:rsidRDefault="00C22ADB" w:rsidP="0099295D">
            <w:pPr>
              <w:tabs>
                <w:tab w:val="left" w:pos="283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遵守单位规章管理制度</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trHeight w:hRule="exact" w:val="454"/>
          <w:jc w:val="center"/>
        </w:trPr>
        <w:tc>
          <w:tcPr>
            <w:tcW w:w="5829" w:type="dxa"/>
            <w:gridSpan w:val="5"/>
            <w:vAlign w:val="center"/>
          </w:tcPr>
          <w:p w:rsidR="00C22ADB" w:rsidRDefault="00C22ADB" w:rsidP="0099295D">
            <w:pPr>
              <w:adjustRightInd w:val="0"/>
              <w:snapToGrid w:val="0"/>
              <w:spacing w:line="276" w:lineRule="auto"/>
              <w:jc w:val="center"/>
              <w:rPr>
                <w:rFonts w:ascii="楷体_GB2312" w:eastAsia="楷体_GB2312"/>
                <w:color w:val="000000"/>
                <w:szCs w:val="21"/>
              </w:rPr>
            </w:pPr>
            <w:r>
              <w:rPr>
                <w:rFonts w:ascii="楷体_GB2312" w:eastAsia="楷体_GB2312" w:hint="eastAsia"/>
                <w:color w:val="000000"/>
                <w:szCs w:val="21"/>
              </w:rPr>
              <w:t>企业指导教师评定成绩</w:t>
            </w:r>
          </w:p>
        </w:tc>
        <w:tc>
          <w:tcPr>
            <w:tcW w:w="2804" w:type="dxa"/>
            <w:gridSpan w:val="2"/>
            <w:vAlign w:val="center"/>
          </w:tcPr>
          <w:p w:rsidR="00C22ADB" w:rsidRDefault="00C22ADB" w:rsidP="0099295D">
            <w:pPr>
              <w:adjustRightInd w:val="0"/>
              <w:snapToGrid w:val="0"/>
              <w:spacing w:line="276" w:lineRule="auto"/>
              <w:jc w:val="center"/>
              <w:rPr>
                <w:rFonts w:ascii="楷体_GB2312" w:eastAsia="楷体_GB2312"/>
                <w:color w:val="000000"/>
                <w:szCs w:val="21"/>
              </w:rPr>
            </w:pPr>
          </w:p>
        </w:tc>
      </w:tr>
    </w:tbl>
    <w:p w:rsidR="00C22ADB" w:rsidRDefault="00C22ADB" w:rsidP="00C22AD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rsidR="00BE27ED" w:rsidRDefault="00BE27ED" w:rsidP="00C22ADB">
      <w:pPr>
        <w:adjustRightInd w:val="0"/>
        <w:snapToGrid w:val="0"/>
        <w:rPr>
          <w:rFonts w:ascii="楷体_GB2312" w:eastAsia="楷体_GB2312" w:hAnsi="楷体_GB2312" w:cs="楷体_GB2312"/>
          <w:color w:val="000000"/>
          <w:sz w:val="28"/>
          <w:szCs w:val="28"/>
        </w:rPr>
      </w:pPr>
    </w:p>
    <w:p w:rsidR="00C22ADB" w:rsidRDefault="00C22ADB" w:rsidP="00C22ADB">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企业指导教师签字：</w:t>
      </w:r>
    </w:p>
    <w:p w:rsidR="00C22ADB" w:rsidRDefault="00C22ADB" w:rsidP="00C22ADB">
      <w:pPr>
        <w:adjustRightInd w:val="0"/>
        <w:snapToGrid w:val="0"/>
        <w:rPr>
          <w:rFonts w:ascii="楷体_GB2312" w:eastAsia="楷体_GB2312" w:hAnsi="楷体_GB2312" w:cs="楷体_GB2312"/>
          <w:color w:val="000000"/>
          <w:sz w:val="28"/>
          <w:szCs w:val="28"/>
        </w:rPr>
      </w:pPr>
    </w:p>
    <w:p w:rsidR="00C22ADB" w:rsidRDefault="00C22ADB" w:rsidP="00C22ADB">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单位盖章：           年    月     日</w:t>
      </w:r>
    </w:p>
    <w:sectPr w:rsidR="00C22ADB" w:rsidSect="00C22ADB">
      <w:headerReference w:type="default" r:id="rId12"/>
      <w:pgSz w:w="11906" w:h="16838"/>
      <w:pgMar w:top="2098" w:right="1474" w:bottom="1985" w:left="1588" w:header="851" w:footer="992" w:gutter="0"/>
      <w:pgNumType w:fmt="numberInDash"/>
      <w:cols w:space="720"/>
      <w:docGrid w:type="linesAndChars" w:linePitch="291" w:charSpace="-34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E4D" w:rsidRDefault="003F0E4D" w:rsidP="00EC664A">
      <w:r>
        <w:separator/>
      </w:r>
    </w:p>
  </w:endnote>
  <w:endnote w:type="continuationSeparator" w:id="1">
    <w:p w:rsidR="003F0E4D" w:rsidRDefault="003F0E4D" w:rsidP="00EC6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084B13">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EC664A" w:rsidRDefault="00084B13">
                <w:pPr>
                  <w:pStyle w:val="a3"/>
                </w:pPr>
                <w:r>
                  <w:rPr>
                    <w:rFonts w:hint="eastAsia"/>
                  </w:rPr>
                  <w:fldChar w:fldCharType="begin"/>
                </w:r>
                <w:r w:rsidR="00BB42DD">
                  <w:rPr>
                    <w:rFonts w:hint="eastAsia"/>
                  </w:rPr>
                  <w:instrText xml:space="preserve"> PAGE  \* MERGEFORMAT </w:instrText>
                </w:r>
                <w:r>
                  <w:rPr>
                    <w:rFonts w:hint="eastAsia"/>
                  </w:rPr>
                  <w:fldChar w:fldCharType="separate"/>
                </w:r>
                <w:r w:rsidR="00FE3F88">
                  <w:rPr>
                    <w:noProof/>
                  </w:rPr>
                  <w:t>- 8 -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E4D" w:rsidRDefault="003F0E4D" w:rsidP="00EC664A">
      <w:r>
        <w:separator/>
      </w:r>
    </w:p>
  </w:footnote>
  <w:footnote w:type="continuationSeparator" w:id="1">
    <w:p w:rsidR="003F0E4D" w:rsidRDefault="003F0E4D" w:rsidP="00EC6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EC664A">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DB" w:rsidRDefault="00C22ADB">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EC664A">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843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7636D00"/>
    <w:rsid w:val="00047981"/>
    <w:rsid w:val="00084B13"/>
    <w:rsid w:val="00107A04"/>
    <w:rsid w:val="0016317B"/>
    <w:rsid w:val="002516CF"/>
    <w:rsid w:val="002801B0"/>
    <w:rsid w:val="002817E4"/>
    <w:rsid w:val="002C2CCF"/>
    <w:rsid w:val="00325A67"/>
    <w:rsid w:val="003F0E4D"/>
    <w:rsid w:val="00451AA1"/>
    <w:rsid w:val="004C7761"/>
    <w:rsid w:val="00523FD4"/>
    <w:rsid w:val="00670BD0"/>
    <w:rsid w:val="006B45D7"/>
    <w:rsid w:val="006C2E16"/>
    <w:rsid w:val="007C38B0"/>
    <w:rsid w:val="00824831"/>
    <w:rsid w:val="00826862"/>
    <w:rsid w:val="00873A3A"/>
    <w:rsid w:val="008F404F"/>
    <w:rsid w:val="008F56EE"/>
    <w:rsid w:val="00912F04"/>
    <w:rsid w:val="00975108"/>
    <w:rsid w:val="00AE6475"/>
    <w:rsid w:val="00B564C4"/>
    <w:rsid w:val="00BB42DD"/>
    <w:rsid w:val="00BE27ED"/>
    <w:rsid w:val="00BF768C"/>
    <w:rsid w:val="00C22ADB"/>
    <w:rsid w:val="00C621EC"/>
    <w:rsid w:val="00CA5434"/>
    <w:rsid w:val="00CE0E92"/>
    <w:rsid w:val="00D44264"/>
    <w:rsid w:val="00DC30B9"/>
    <w:rsid w:val="00DD5099"/>
    <w:rsid w:val="00DF1BDC"/>
    <w:rsid w:val="00E73B63"/>
    <w:rsid w:val="00EA6CCA"/>
    <w:rsid w:val="00EC664A"/>
    <w:rsid w:val="00ED7845"/>
    <w:rsid w:val="00F614F6"/>
    <w:rsid w:val="00FE3F88"/>
    <w:rsid w:val="012C623E"/>
    <w:rsid w:val="02321CB0"/>
    <w:rsid w:val="02613626"/>
    <w:rsid w:val="04370E91"/>
    <w:rsid w:val="1FA8216A"/>
    <w:rsid w:val="2ED47AB4"/>
    <w:rsid w:val="36170E94"/>
    <w:rsid w:val="37636D00"/>
    <w:rsid w:val="3FF03DBE"/>
    <w:rsid w:val="42F35DCA"/>
    <w:rsid w:val="4F723E9D"/>
    <w:rsid w:val="52D165CC"/>
    <w:rsid w:val="62536580"/>
    <w:rsid w:val="62A31D33"/>
    <w:rsid w:val="6D535020"/>
    <w:rsid w:val="6F9E6016"/>
    <w:rsid w:val="725176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6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EC664A"/>
    <w:pPr>
      <w:tabs>
        <w:tab w:val="center" w:pos="4153"/>
        <w:tab w:val="right" w:pos="8306"/>
      </w:tabs>
      <w:snapToGrid w:val="0"/>
      <w:jc w:val="left"/>
    </w:pPr>
    <w:rPr>
      <w:sz w:val="18"/>
      <w:szCs w:val="18"/>
    </w:rPr>
  </w:style>
  <w:style w:type="paragraph" w:styleId="a4">
    <w:name w:val="header"/>
    <w:basedOn w:val="a"/>
    <w:qFormat/>
    <w:rsid w:val="00EC664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5">
    <w:name w:val="Table Grid"/>
    <w:basedOn w:val="a1"/>
    <w:qFormat/>
    <w:rsid w:val="00EC66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rsid w:val="00CA5434"/>
    <w:rPr>
      <w:color w:val="0000FF"/>
      <w:u w:val="single"/>
    </w:rPr>
  </w:style>
  <w:style w:type="paragraph" w:styleId="a7">
    <w:name w:val="Plain Text"/>
    <w:basedOn w:val="a"/>
    <w:link w:val="Char"/>
    <w:rsid w:val="00CA5434"/>
    <w:rPr>
      <w:rFonts w:ascii="宋体" w:eastAsia="宋体" w:hAnsi="Courier New" w:cs="Courier New"/>
      <w:szCs w:val="21"/>
    </w:rPr>
  </w:style>
  <w:style w:type="character" w:customStyle="1" w:styleId="Char">
    <w:name w:val="纯文本 Char"/>
    <w:basedOn w:val="a0"/>
    <w:link w:val="a7"/>
    <w:rsid w:val="00CA5434"/>
    <w:rPr>
      <w:rFonts w:ascii="宋体" w:hAnsi="Courier New" w:cs="Courier New"/>
      <w:kern w:val="2"/>
      <w:sz w:val="21"/>
      <w:szCs w:val="21"/>
    </w:rPr>
  </w:style>
  <w:style w:type="paragraph" w:styleId="a8">
    <w:name w:val="Balloon Text"/>
    <w:basedOn w:val="a"/>
    <w:link w:val="Char0"/>
    <w:rsid w:val="00CA5434"/>
    <w:rPr>
      <w:sz w:val="18"/>
      <w:szCs w:val="18"/>
    </w:rPr>
  </w:style>
  <w:style w:type="character" w:customStyle="1" w:styleId="Char0">
    <w:name w:val="批注框文本 Char"/>
    <w:basedOn w:val="a0"/>
    <w:link w:val="a8"/>
    <w:rsid w:val="00CA5434"/>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mailto:120726820@qq.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38</TotalTime>
  <Pages>14</Pages>
  <Words>1006</Words>
  <Characters>5737</Characters>
  <Application>Microsoft Office Word</Application>
  <DocSecurity>0</DocSecurity>
  <Lines>47</Lines>
  <Paragraphs>13</Paragraphs>
  <ScaleCrop>false</ScaleCrop>
  <Company/>
  <LinksUpToDate>false</LinksUpToDate>
  <CharactersWithSpaces>6730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hag2221161</dc:creator>
  <cp:lastModifiedBy>user</cp:lastModifiedBy>
  <cp:revision>28</cp:revision>
  <dcterms:created xsi:type="dcterms:W3CDTF">2018-07-05T01:09:00Z</dcterms:created>
  <dcterms:modified xsi:type="dcterms:W3CDTF">2018-07-10T08:02:00Z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